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00" w:rsidRDefault="00457300"/>
    <w:p w:rsidR="00A0187D" w:rsidRDefault="00A0187D"/>
    <w:p w:rsidR="00A0187D" w:rsidRDefault="00A0187D" w:rsidP="00A0187D">
      <w:pPr>
        <w:jc w:val="center"/>
        <w:rPr>
          <w:rFonts w:ascii="Times New Roman" w:hAnsi="Times New Roman" w:cs="Times New Roman"/>
          <w:b/>
          <w:sz w:val="40"/>
          <w:szCs w:val="40"/>
        </w:rPr>
      </w:pPr>
      <w:r>
        <w:rPr>
          <w:rFonts w:ascii="Times New Roman" w:hAnsi="Times New Roman" w:cs="Times New Roman"/>
          <w:b/>
          <w:sz w:val="40"/>
          <w:szCs w:val="40"/>
        </w:rPr>
        <w:t>ГБОУ «Московская международная школа»</w:t>
      </w:r>
    </w:p>
    <w:p w:rsidR="00A0187D" w:rsidRDefault="00A0187D" w:rsidP="00A0187D">
      <w:pPr>
        <w:jc w:val="center"/>
        <w:rPr>
          <w:rFonts w:ascii="Times New Roman" w:hAnsi="Times New Roman" w:cs="Times New Roman"/>
          <w:b/>
          <w:sz w:val="40"/>
          <w:szCs w:val="40"/>
        </w:rPr>
      </w:pPr>
    </w:p>
    <w:p w:rsidR="00A0187D" w:rsidRDefault="00A0187D" w:rsidP="00A0187D">
      <w:pPr>
        <w:spacing w:line="240" w:lineRule="auto"/>
        <w:jc w:val="both"/>
        <w:rPr>
          <w:rFonts w:ascii="Times New Roman" w:hAnsi="Times New Roman" w:cs="Times New Roman"/>
          <w:sz w:val="28"/>
          <w:szCs w:val="28"/>
        </w:rPr>
      </w:pPr>
      <w:r>
        <w:rPr>
          <w:rFonts w:ascii="Times New Roman" w:hAnsi="Times New Roman" w:cs="Times New Roman"/>
          <w:sz w:val="28"/>
          <w:szCs w:val="28"/>
        </w:rPr>
        <w:t>Утверждаю ____________</w:t>
      </w:r>
    </w:p>
    <w:p w:rsidR="00A0187D" w:rsidRDefault="00A0187D" w:rsidP="00A0187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w:t>
      </w:r>
    </w:p>
    <w:p w:rsidR="00A0187D" w:rsidRDefault="00A0187D" w:rsidP="00A0187D">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w:t>
      </w:r>
    </w:p>
    <w:p w:rsidR="00A0187D" w:rsidRDefault="00A0187D" w:rsidP="00A0187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и № протокола </w:t>
      </w:r>
      <w:proofErr w:type="spellStart"/>
      <w:r>
        <w:rPr>
          <w:rFonts w:ascii="Times New Roman" w:hAnsi="Times New Roman" w:cs="Times New Roman"/>
          <w:sz w:val="28"/>
          <w:szCs w:val="28"/>
        </w:rPr>
        <w:t>ПМПк</w:t>
      </w:r>
      <w:proofErr w:type="spellEnd"/>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r w:rsidR="00782395">
        <w:rPr>
          <w:rFonts w:ascii="Times New Roman" w:hAnsi="Times New Roman" w:cs="Times New Roman"/>
          <w:b/>
          <w:sz w:val="28"/>
          <w:szCs w:val="28"/>
        </w:rPr>
        <w:t xml:space="preserve"> педагога-психолога </w:t>
      </w:r>
    </w:p>
    <w:p w:rsidR="00A0187D" w:rsidRPr="00A0187D" w:rsidRDefault="00A0187D" w:rsidP="00A0187D">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с обучающимися с ограниченны</w:t>
      </w:r>
      <w:r w:rsidR="00FB10FC">
        <w:rPr>
          <w:rFonts w:ascii="Times New Roman" w:hAnsi="Times New Roman" w:cs="Times New Roman"/>
          <w:b/>
          <w:sz w:val="28"/>
          <w:szCs w:val="28"/>
        </w:rPr>
        <w:t>ми возможностями здоровья (ТНР)</w:t>
      </w:r>
      <w:proofErr w:type="gramEnd"/>
    </w:p>
    <w:p w:rsidR="00A0187D" w:rsidRDefault="00A0187D" w:rsidP="00A0187D">
      <w:pPr>
        <w:spacing w:line="240" w:lineRule="auto"/>
        <w:jc w:val="both"/>
        <w:rPr>
          <w:rFonts w:ascii="Times New Roman" w:hAnsi="Times New Roman" w:cs="Times New Roman"/>
          <w:sz w:val="28"/>
          <w:szCs w:val="28"/>
        </w:rPr>
      </w:pPr>
    </w:p>
    <w:p w:rsidR="00FB10FC" w:rsidRDefault="00FB10FC" w:rsidP="00A0187D">
      <w:pPr>
        <w:spacing w:line="240" w:lineRule="auto"/>
        <w:jc w:val="both"/>
        <w:rPr>
          <w:rFonts w:ascii="Times New Roman" w:hAnsi="Times New Roman" w:cs="Times New Roman"/>
          <w:sz w:val="28"/>
          <w:szCs w:val="28"/>
        </w:rPr>
      </w:pPr>
    </w:p>
    <w:p w:rsidR="00FB10FC" w:rsidRDefault="00FB10FC" w:rsidP="00A0187D">
      <w:pPr>
        <w:spacing w:line="240" w:lineRule="auto"/>
        <w:jc w:val="both"/>
        <w:rPr>
          <w:rFonts w:ascii="Times New Roman" w:hAnsi="Times New Roman" w:cs="Times New Roman"/>
          <w:sz w:val="28"/>
          <w:szCs w:val="28"/>
        </w:rPr>
      </w:pPr>
    </w:p>
    <w:p w:rsidR="00A0187D" w:rsidRDefault="00A0187D" w:rsidP="00D662C4">
      <w:pPr>
        <w:spacing w:line="240" w:lineRule="auto"/>
        <w:jc w:val="center"/>
        <w:rPr>
          <w:rFonts w:ascii="Times New Roman" w:hAnsi="Times New Roman" w:cs="Times New Roman"/>
          <w:sz w:val="28"/>
          <w:szCs w:val="28"/>
        </w:rPr>
      </w:pPr>
      <w:r>
        <w:rPr>
          <w:rFonts w:ascii="Times New Roman" w:hAnsi="Times New Roman" w:cs="Times New Roman"/>
          <w:sz w:val="28"/>
          <w:szCs w:val="28"/>
        </w:rPr>
        <w:t>начальное общее образование</w:t>
      </w: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782395" w:rsidP="00782395">
      <w:pPr>
        <w:spacing w:line="240" w:lineRule="auto"/>
        <w:jc w:val="right"/>
        <w:rPr>
          <w:rFonts w:ascii="Times New Roman" w:hAnsi="Times New Roman" w:cs="Times New Roman"/>
          <w:sz w:val="28"/>
          <w:szCs w:val="28"/>
        </w:rPr>
      </w:pPr>
      <w:r>
        <w:rPr>
          <w:rFonts w:ascii="Times New Roman" w:hAnsi="Times New Roman" w:cs="Times New Roman"/>
          <w:sz w:val="28"/>
          <w:szCs w:val="28"/>
        </w:rPr>
        <w:t>Разработано: Лукина Т.Ю.</w:t>
      </w:r>
    </w:p>
    <w:p w:rsidR="00782395" w:rsidRDefault="00782395" w:rsidP="00782395">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Шмытько</w:t>
      </w:r>
      <w:proofErr w:type="spellEnd"/>
      <w:r>
        <w:rPr>
          <w:rFonts w:ascii="Times New Roman" w:hAnsi="Times New Roman" w:cs="Times New Roman"/>
          <w:sz w:val="28"/>
          <w:szCs w:val="28"/>
        </w:rPr>
        <w:t xml:space="preserve"> И.И.</w:t>
      </w:r>
    </w:p>
    <w:p w:rsidR="00107DD6" w:rsidRDefault="00107DD6" w:rsidP="00D662C4">
      <w:pPr>
        <w:spacing w:line="240" w:lineRule="auto"/>
        <w:jc w:val="center"/>
        <w:rPr>
          <w:rFonts w:ascii="Times New Roman" w:hAnsi="Times New Roman" w:cs="Times New Roman"/>
          <w:sz w:val="28"/>
          <w:szCs w:val="28"/>
        </w:rPr>
      </w:pPr>
    </w:p>
    <w:p w:rsidR="00107DD6" w:rsidRDefault="00107DD6" w:rsidP="00D662C4">
      <w:pPr>
        <w:spacing w:line="240" w:lineRule="auto"/>
        <w:jc w:val="center"/>
        <w:rPr>
          <w:rFonts w:ascii="Times New Roman" w:hAnsi="Times New Roman" w:cs="Times New Roman"/>
          <w:sz w:val="28"/>
          <w:szCs w:val="28"/>
        </w:rPr>
      </w:pPr>
    </w:p>
    <w:p w:rsidR="00107DD6" w:rsidRDefault="00107DD6" w:rsidP="00D662C4">
      <w:pPr>
        <w:spacing w:line="240" w:lineRule="auto"/>
        <w:jc w:val="center"/>
        <w:rPr>
          <w:rFonts w:ascii="Times New Roman" w:hAnsi="Times New Roman" w:cs="Times New Roman"/>
          <w:sz w:val="28"/>
          <w:szCs w:val="28"/>
        </w:rPr>
      </w:pPr>
    </w:p>
    <w:p w:rsidR="00A0187D" w:rsidRDefault="00107DD6" w:rsidP="00D662C4">
      <w:pPr>
        <w:spacing w:line="240" w:lineRule="auto"/>
        <w:jc w:val="center"/>
        <w:rPr>
          <w:rFonts w:ascii="Times New Roman" w:hAnsi="Times New Roman" w:cs="Times New Roman"/>
          <w:sz w:val="28"/>
          <w:szCs w:val="28"/>
        </w:rPr>
      </w:pPr>
      <w:r>
        <w:rPr>
          <w:rFonts w:ascii="Times New Roman" w:hAnsi="Times New Roman" w:cs="Times New Roman"/>
          <w:sz w:val="28"/>
          <w:szCs w:val="28"/>
        </w:rPr>
        <w:t>Москва 2021</w:t>
      </w:r>
      <w:r w:rsidR="00A0187D">
        <w:rPr>
          <w:rFonts w:ascii="Times New Roman" w:hAnsi="Times New Roman" w:cs="Times New Roman"/>
          <w:sz w:val="28"/>
          <w:szCs w:val="28"/>
        </w:rPr>
        <w:t xml:space="preserve"> г.</w:t>
      </w:r>
    </w:p>
    <w:p w:rsidR="00476F0E" w:rsidRPr="00800F6E" w:rsidRDefault="00476F0E" w:rsidP="00476F0E">
      <w:pPr>
        <w:spacing w:after="0"/>
        <w:jc w:val="center"/>
        <w:rPr>
          <w:rFonts w:ascii="Times New Roman" w:hAnsi="Times New Roman"/>
          <w:b/>
          <w:sz w:val="28"/>
          <w:szCs w:val="28"/>
        </w:rPr>
      </w:pPr>
      <w:r w:rsidRPr="00800F6E">
        <w:rPr>
          <w:rFonts w:ascii="Times New Roman" w:hAnsi="Times New Roman"/>
          <w:b/>
          <w:sz w:val="28"/>
          <w:szCs w:val="28"/>
        </w:rPr>
        <w:lastRenderedPageBreak/>
        <w:t xml:space="preserve">Содержание </w:t>
      </w:r>
    </w:p>
    <w:p w:rsidR="00476F0E" w:rsidRDefault="00476F0E" w:rsidP="00476F0E">
      <w:pPr>
        <w:spacing w:after="0"/>
        <w:jc w:val="center"/>
        <w:rPr>
          <w:rFonts w:ascii="Times New Roman" w:hAnsi="Times New Roman"/>
          <w:sz w:val="28"/>
          <w:szCs w:val="28"/>
        </w:rPr>
      </w:pPr>
    </w:p>
    <w:p w:rsidR="00476F0E" w:rsidRDefault="00476F0E" w:rsidP="00476F0E">
      <w:pPr>
        <w:pStyle w:val="a3"/>
        <w:numPr>
          <w:ilvl w:val="0"/>
          <w:numId w:val="1"/>
        </w:numPr>
        <w:spacing w:after="0"/>
        <w:jc w:val="both"/>
        <w:rPr>
          <w:rFonts w:ascii="Times New Roman" w:hAnsi="Times New Roman"/>
          <w:b/>
          <w:sz w:val="28"/>
          <w:szCs w:val="28"/>
        </w:rPr>
      </w:pPr>
      <w:r>
        <w:rPr>
          <w:rFonts w:ascii="Times New Roman" w:hAnsi="Times New Roman"/>
          <w:b/>
          <w:sz w:val="28"/>
          <w:szCs w:val="28"/>
        </w:rPr>
        <w:t>Целевой раздел</w:t>
      </w:r>
    </w:p>
    <w:p w:rsidR="00476F0E" w:rsidRDefault="006B0B38" w:rsidP="006B0B38">
      <w:pPr>
        <w:pStyle w:val="a3"/>
        <w:numPr>
          <w:ilvl w:val="1"/>
          <w:numId w:val="1"/>
        </w:numPr>
        <w:spacing w:after="0"/>
        <w:rPr>
          <w:rFonts w:ascii="Times New Roman" w:hAnsi="Times New Roman"/>
          <w:sz w:val="28"/>
          <w:szCs w:val="28"/>
        </w:rPr>
      </w:pPr>
      <w:r>
        <w:rPr>
          <w:rFonts w:ascii="Times New Roman" w:hAnsi="Times New Roman"/>
          <w:sz w:val="28"/>
          <w:szCs w:val="28"/>
        </w:rPr>
        <w:t xml:space="preserve">Пояснительная </w:t>
      </w:r>
      <w:r w:rsidR="00476F0E">
        <w:rPr>
          <w:rFonts w:ascii="Times New Roman" w:hAnsi="Times New Roman"/>
          <w:sz w:val="28"/>
          <w:szCs w:val="28"/>
        </w:rPr>
        <w:t xml:space="preserve">записка </w:t>
      </w:r>
      <w:r>
        <w:rPr>
          <w:rFonts w:ascii="Times New Roman" w:hAnsi="Times New Roman"/>
          <w:sz w:val="28"/>
          <w:szCs w:val="28"/>
        </w:rPr>
        <w:t>…………………………………………….3</w:t>
      </w:r>
    </w:p>
    <w:p w:rsidR="00476F0E" w:rsidRDefault="00476F0E" w:rsidP="006B0B38">
      <w:pPr>
        <w:pStyle w:val="a3"/>
        <w:numPr>
          <w:ilvl w:val="1"/>
          <w:numId w:val="1"/>
        </w:numPr>
        <w:spacing w:after="0"/>
        <w:rPr>
          <w:rFonts w:ascii="Times New Roman" w:hAnsi="Times New Roman"/>
          <w:sz w:val="28"/>
          <w:szCs w:val="28"/>
        </w:rPr>
      </w:pPr>
      <w:r>
        <w:rPr>
          <w:rFonts w:ascii="Times New Roman" w:hAnsi="Times New Roman"/>
          <w:sz w:val="28"/>
          <w:szCs w:val="28"/>
        </w:rPr>
        <w:t>Цели и задачи р</w:t>
      </w:r>
      <w:r w:rsidR="006B0B38">
        <w:rPr>
          <w:rFonts w:ascii="Times New Roman" w:hAnsi="Times New Roman"/>
          <w:sz w:val="28"/>
          <w:szCs w:val="28"/>
        </w:rPr>
        <w:t>еализации программы…………………………….8</w:t>
      </w:r>
    </w:p>
    <w:p w:rsidR="00476F0E" w:rsidRDefault="00476F0E" w:rsidP="006B0B38">
      <w:pPr>
        <w:pStyle w:val="a3"/>
        <w:numPr>
          <w:ilvl w:val="1"/>
          <w:numId w:val="1"/>
        </w:numPr>
        <w:spacing w:after="0"/>
        <w:rPr>
          <w:rFonts w:ascii="Times New Roman" w:hAnsi="Times New Roman"/>
          <w:sz w:val="28"/>
          <w:szCs w:val="28"/>
        </w:rPr>
      </w:pPr>
      <w:r>
        <w:rPr>
          <w:rFonts w:ascii="Times New Roman" w:hAnsi="Times New Roman"/>
          <w:sz w:val="28"/>
          <w:szCs w:val="28"/>
        </w:rPr>
        <w:t>Принципы и подходы к форм</w:t>
      </w:r>
      <w:r w:rsidR="006B0B38">
        <w:rPr>
          <w:rFonts w:ascii="Times New Roman" w:hAnsi="Times New Roman"/>
          <w:sz w:val="28"/>
          <w:szCs w:val="28"/>
        </w:rPr>
        <w:t>ированию программы ……………10</w:t>
      </w:r>
    </w:p>
    <w:p w:rsidR="00476F0E" w:rsidRDefault="00476F0E" w:rsidP="00D164B9">
      <w:pPr>
        <w:pStyle w:val="a3"/>
        <w:numPr>
          <w:ilvl w:val="1"/>
          <w:numId w:val="1"/>
        </w:numPr>
        <w:spacing w:after="0"/>
        <w:rPr>
          <w:rFonts w:ascii="Times New Roman" w:hAnsi="Times New Roman"/>
          <w:sz w:val="28"/>
          <w:szCs w:val="28"/>
        </w:rPr>
      </w:pPr>
      <w:r>
        <w:rPr>
          <w:rFonts w:ascii="Times New Roman" w:hAnsi="Times New Roman"/>
          <w:sz w:val="28"/>
          <w:szCs w:val="28"/>
        </w:rPr>
        <w:t>Направления коррекционного обуч</w:t>
      </w:r>
      <w:r w:rsidR="00FB10FC">
        <w:rPr>
          <w:rFonts w:ascii="Times New Roman" w:hAnsi="Times New Roman"/>
          <w:sz w:val="28"/>
          <w:szCs w:val="28"/>
        </w:rPr>
        <w:t>ения детей с ТНР</w:t>
      </w:r>
      <w:r w:rsidR="00D164B9">
        <w:rPr>
          <w:rFonts w:ascii="Times New Roman" w:hAnsi="Times New Roman"/>
          <w:sz w:val="28"/>
          <w:szCs w:val="28"/>
        </w:rPr>
        <w:t xml:space="preserve"> ………..12</w:t>
      </w:r>
    </w:p>
    <w:p w:rsidR="00476F0E" w:rsidRPr="00D164B9" w:rsidRDefault="00476F0E" w:rsidP="00D164B9">
      <w:pPr>
        <w:pStyle w:val="a3"/>
        <w:numPr>
          <w:ilvl w:val="1"/>
          <w:numId w:val="1"/>
        </w:numPr>
        <w:spacing w:after="0"/>
        <w:jc w:val="both"/>
        <w:rPr>
          <w:rFonts w:ascii="Times New Roman" w:hAnsi="Times New Roman"/>
          <w:sz w:val="28"/>
          <w:szCs w:val="28"/>
        </w:rPr>
      </w:pPr>
      <w:r>
        <w:rPr>
          <w:rFonts w:ascii="Times New Roman" w:hAnsi="Times New Roman"/>
          <w:sz w:val="28"/>
          <w:szCs w:val="28"/>
        </w:rPr>
        <w:t xml:space="preserve">Значимые для разработки и реализации программы характеристики, в том числе </w:t>
      </w:r>
      <w:proofErr w:type="gramStart"/>
      <w:r>
        <w:rPr>
          <w:rFonts w:ascii="Times New Roman" w:hAnsi="Times New Roman"/>
          <w:sz w:val="28"/>
          <w:szCs w:val="28"/>
        </w:rPr>
        <w:t>характеристики особенностей развития детей мл</w:t>
      </w:r>
      <w:r w:rsidR="00A92CE2">
        <w:rPr>
          <w:rFonts w:ascii="Times New Roman" w:hAnsi="Times New Roman"/>
          <w:sz w:val="28"/>
          <w:szCs w:val="28"/>
        </w:rPr>
        <w:t>адшего школьного возраста</w:t>
      </w:r>
      <w:proofErr w:type="gramEnd"/>
      <w:r w:rsidR="00A92CE2">
        <w:rPr>
          <w:rFonts w:ascii="Times New Roman" w:hAnsi="Times New Roman"/>
          <w:sz w:val="28"/>
          <w:szCs w:val="28"/>
        </w:rPr>
        <w:t xml:space="preserve"> с ТНР</w:t>
      </w:r>
      <w:r>
        <w:rPr>
          <w:rFonts w:ascii="Times New Roman" w:hAnsi="Times New Roman"/>
          <w:sz w:val="28"/>
          <w:szCs w:val="28"/>
        </w:rPr>
        <w:t xml:space="preserve"> …………...………………………………….. 14</w:t>
      </w:r>
    </w:p>
    <w:p w:rsidR="00476F0E" w:rsidRDefault="00476F0E"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Планируемые результ</w:t>
      </w:r>
      <w:r w:rsidR="00A92CE2">
        <w:rPr>
          <w:rFonts w:ascii="Times New Roman" w:hAnsi="Times New Roman"/>
          <w:sz w:val="28"/>
          <w:szCs w:val="28"/>
        </w:rPr>
        <w:t xml:space="preserve">аты освоения </w:t>
      </w:r>
      <w:proofErr w:type="gramStart"/>
      <w:r w:rsidR="00A92CE2">
        <w:rPr>
          <w:rFonts w:ascii="Times New Roman" w:hAnsi="Times New Roman"/>
          <w:sz w:val="28"/>
          <w:szCs w:val="28"/>
        </w:rPr>
        <w:t>обучающимися</w:t>
      </w:r>
      <w:proofErr w:type="gramEnd"/>
      <w:r w:rsidR="00A92CE2">
        <w:rPr>
          <w:rFonts w:ascii="Times New Roman" w:hAnsi="Times New Roman"/>
          <w:sz w:val="28"/>
          <w:szCs w:val="28"/>
        </w:rPr>
        <w:t xml:space="preserve"> с ТНР</w:t>
      </w:r>
      <w:r>
        <w:rPr>
          <w:rFonts w:ascii="Times New Roman" w:hAnsi="Times New Roman"/>
          <w:sz w:val="28"/>
          <w:szCs w:val="28"/>
        </w:rPr>
        <w:t xml:space="preserve"> программы коррекционной работы педагога-психоло</w:t>
      </w:r>
      <w:r w:rsidR="00D164B9">
        <w:rPr>
          <w:rFonts w:ascii="Times New Roman" w:hAnsi="Times New Roman"/>
          <w:sz w:val="28"/>
          <w:szCs w:val="28"/>
        </w:rPr>
        <w:t>га …………………………………………………………………. 16</w:t>
      </w:r>
    </w:p>
    <w:p w:rsidR="00476F0E" w:rsidRPr="007F6C02" w:rsidRDefault="00476F0E" w:rsidP="00476F0E">
      <w:pPr>
        <w:spacing w:after="0"/>
        <w:jc w:val="both"/>
        <w:rPr>
          <w:rFonts w:ascii="Times New Roman" w:hAnsi="Times New Roman"/>
          <w:sz w:val="28"/>
          <w:szCs w:val="28"/>
        </w:rPr>
      </w:pPr>
    </w:p>
    <w:p w:rsidR="00476F0E" w:rsidRDefault="00476F0E" w:rsidP="00476F0E">
      <w:pPr>
        <w:pStyle w:val="a3"/>
        <w:numPr>
          <w:ilvl w:val="0"/>
          <w:numId w:val="1"/>
        </w:numPr>
        <w:spacing w:after="0"/>
        <w:jc w:val="both"/>
        <w:rPr>
          <w:rFonts w:ascii="Times New Roman" w:hAnsi="Times New Roman"/>
          <w:b/>
          <w:sz w:val="28"/>
          <w:szCs w:val="28"/>
        </w:rPr>
      </w:pPr>
      <w:r>
        <w:rPr>
          <w:rFonts w:ascii="Times New Roman" w:hAnsi="Times New Roman"/>
          <w:b/>
          <w:sz w:val="28"/>
          <w:szCs w:val="28"/>
        </w:rPr>
        <w:t xml:space="preserve">Содержательный раздел </w:t>
      </w:r>
    </w:p>
    <w:p w:rsidR="00476F0E" w:rsidRDefault="00D164B9"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 xml:space="preserve">Содержание программы. </w:t>
      </w:r>
      <w:r w:rsidR="00E76CBD">
        <w:rPr>
          <w:rFonts w:ascii="Times New Roman" w:hAnsi="Times New Roman"/>
          <w:sz w:val="28"/>
          <w:szCs w:val="28"/>
        </w:rPr>
        <w:t>Тематическое планирование………….18</w:t>
      </w:r>
    </w:p>
    <w:p w:rsidR="00476F0E" w:rsidRPr="007F6C02" w:rsidRDefault="00476F0E"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w:t>
      </w:r>
      <w:r w:rsidR="00E76CBD">
        <w:rPr>
          <w:rFonts w:ascii="Times New Roman" w:hAnsi="Times New Roman"/>
          <w:sz w:val="28"/>
          <w:szCs w:val="28"/>
        </w:rPr>
        <w:t>в ……………………………………………………………………….32</w:t>
      </w:r>
    </w:p>
    <w:p w:rsidR="00476F0E" w:rsidRDefault="00476F0E" w:rsidP="00476F0E">
      <w:pPr>
        <w:spacing w:after="0"/>
        <w:jc w:val="both"/>
        <w:rPr>
          <w:rFonts w:ascii="Times New Roman" w:hAnsi="Times New Roman"/>
          <w:b/>
          <w:sz w:val="28"/>
          <w:szCs w:val="28"/>
        </w:rPr>
      </w:pPr>
    </w:p>
    <w:p w:rsidR="00476F0E" w:rsidRDefault="00476F0E" w:rsidP="00476F0E">
      <w:pPr>
        <w:pStyle w:val="a3"/>
        <w:numPr>
          <w:ilvl w:val="0"/>
          <w:numId w:val="1"/>
        </w:numPr>
        <w:spacing w:after="0"/>
        <w:jc w:val="both"/>
        <w:rPr>
          <w:rFonts w:ascii="Times New Roman" w:hAnsi="Times New Roman"/>
          <w:b/>
          <w:sz w:val="28"/>
          <w:szCs w:val="28"/>
        </w:rPr>
      </w:pPr>
      <w:r>
        <w:rPr>
          <w:rFonts w:ascii="Times New Roman" w:hAnsi="Times New Roman"/>
          <w:b/>
          <w:sz w:val="28"/>
          <w:szCs w:val="28"/>
        </w:rPr>
        <w:t xml:space="preserve">Организационный раздел </w:t>
      </w:r>
    </w:p>
    <w:p w:rsidR="00476F0E" w:rsidRDefault="00476F0E"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Описание материально-техническо</w:t>
      </w:r>
      <w:r w:rsidR="00341E9B">
        <w:rPr>
          <w:rFonts w:ascii="Times New Roman" w:hAnsi="Times New Roman"/>
          <w:sz w:val="28"/>
          <w:szCs w:val="28"/>
        </w:rPr>
        <w:t>го обеспечения программы ……………………………………………………………………….36</w:t>
      </w:r>
    </w:p>
    <w:p w:rsidR="00476F0E" w:rsidRDefault="00476F0E"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Список использованной литературы ………………………………</w:t>
      </w:r>
      <w:r w:rsidR="00341E9B">
        <w:rPr>
          <w:rFonts w:ascii="Times New Roman" w:hAnsi="Times New Roman"/>
          <w:sz w:val="28"/>
          <w:szCs w:val="28"/>
        </w:rPr>
        <w:t>……………………………………….37</w:t>
      </w:r>
    </w:p>
    <w:p w:rsidR="00476F0E" w:rsidRDefault="00476F0E" w:rsidP="00476F0E">
      <w:pPr>
        <w:spacing w:after="0"/>
        <w:jc w:val="both"/>
        <w:rPr>
          <w:rFonts w:ascii="Times New Roman" w:hAnsi="Times New Roman"/>
          <w:b/>
          <w:sz w:val="28"/>
          <w:szCs w:val="28"/>
        </w:rPr>
      </w:pPr>
    </w:p>
    <w:p w:rsidR="00476F0E" w:rsidRDefault="00476F0E" w:rsidP="00476F0E">
      <w:pPr>
        <w:spacing w:after="0"/>
        <w:jc w:val="both"/>
        <w:rPr>
          <w:rFonts w:ascii="Times New Roman" w:hAnsi="Times New Roman"/>
          <w:b/>
          <w:sz w:val="28"/>
          <w:szCs w:val="28"/>
        </w:rPr>
      </w:pPr>
    </w:p>
    <w:p w:rsidR="00476F0E" w:rsidRDefault="00476F0E" w:rsidP="00476F0E">
      <w:pPr>
        <w:spacing w:after="0"/>
        <w:jc w:val="both"/>
        <w:rPr>
          <w:rFonts w:ascii="Times New Roman" w:hAnsi="Times New Roman"/>
          <w:b/>
          <w:sz w:val="28"/>
          <w:szCs w:val="28"/>
        </w:rPr>
      </w:pPr>
    </w:p>
    <w:p w:rsidR="00D164B9" w:rsidRDefault="00D164B9" w:rsidP="00476F0E">
      <w:pPr>
        <w:spacing w:after="0"/>
        <w:jc w:val="both"/>
        <w:rPr>
          <w:rFonts w:ascii="Times New Roman" w:hAnsi="Times New Roman"/>
          <w:b/>
          <w:sz w:val="28"/>
          <w:szCs w:val="28"/>
        </w:rPr>
      </w:pPr>
    </w:p>
    <w:p w:rsidR="007B0015" w:rsidRDefault="007B0015" w:rsidP="00476F0E">
      <w:pPr>
        <w:spacing w:after="0"/>
        <w:jc w:val="both"/>
        <w:rPr>
          <w:rFonts w:ascii="Times New Roman" w:hAnsi="Times New Roman"/>
          <w:b/>
          <w:sz w:val="28"/>
          <w:szCs w:val="28"/>
        </w:rPr>
      </w:pPr>
    </w:p>
    <w:p w:rsidR="007B0015" w:rsidRDefault="007B0015" w:rsidP="00476F0E">
      <w:pPr>
        <w:spacing w:after="0"/>
        <w:jc w:val="both"/>
        <w:rPr>
          <w:rFonts w:ascii="Times New Roman" w:hAnsi="Times New Roman"/>
          <w:b/>
          <w:sz w:val="28"/>
          <w:szCs w:val="28"/>
        </w:rPr>
      </w:pPr>
    </w:p>
    <w:p w:rsidR="007B0015" w:rsidRDefault="007B0015" w:rsidP="00476F0E">
      <w:pPr>
        <w:spacing w:after="0"/>
        <w:jc w:val="both"/>
        <w:rPr>
          <w:rFonts w:ascii="Times New Roman" w:hAnsi="Times New Roman"/>
          <w:b/>
          <w:sz w:val="28"/>
          <w:szCs w:val="28"/>
        </w:rPr>
      </w:pPr>
    </w:p>
    <w:p w:rsidR="007B0015" w:rsidRDefault="007B0015" w:rsidP="00476F0E">
      <w:pPr>
        <w:spacing w:after="0"/>
        <w:jc w:val="both"/>
        <w:rPr>
          <w:rFonts w:ascii="Times New Roman" w:hAnsi="Times New Roman"/>
          <w:b/>
          <w:sz w:val="28"/>
          <w:szCs w:val="28"/>
        </w:rPr>
      </w:pPr>
    </w:p>
    <w:p w:rsidR="007B0015" w:rsidRDefault="007B0015" w:rsidP="00476F0E">
      <w:pPr>
        <w:spacing w:after="0"/>
        <w:jc w:val="both"/>
        <w:rPr>
          <w:rFonts w:ascii="Times New Roman" w:hAnsi="Times New Roman"/>
          <w:b/>
          <w:sz w:val="28"/>
          <w:szCs w:val="28"/>
        </w:rPr>
      </w:pPr>
    </w:p>
    <w:p w:rsidR="007B0015" w:rsidRDefault="007B0015" w:rsidP="00476F0E">
      <w:pPr>
        <w:spacing w:after="0"/>
        <w:jc w:val="both"/>
        <w:rPr>
          <w:rFonts w:ascii="Times New Roman" w:hAnsi="Times New Roman"/>
          <w:b/>
          <w:sz w:val="28"/>
          <w:szCs w:val="28"/>
        </w:rPr>
      </w:pPr>
      <w:bookmarkStart w:id="0" w:name="_GoBack"/>
      <w:bookmarkEnd w:id="0"/>
    </w:p>
    <w:p w:rsidR="00476F0E" w:rsidRDefault="00476F0E" w:rsidP="00476F0E">
      <w:pPr>
        <w:spacing w:after="0"/>
        <w:jc w:val="both"/>
        <w:rPr>
          <w:rFonts w:ascii="Times New Roman" w:hAnsi="Times New Roman"/>
          <w:b/>
          <w:sz w:val="28"/>
          <w:szCs w:val="28"/>
        </w:rPr>
      </w:pPr>
    </w:p>
    <w:p w:rsidR="00476F0E" w:rsidRDefault="00476F0E" w:rsidP="00476F0E">
      <w:pPr>
        <w:spacing w:after="0"/>
        <w:jc w:val="both"/>
        <w:rPr>
          <w:rFonts w:ascii="Times New Roman" w:hAnsi="Times New Roman"/>
          <w:b/>
          <w:sz w:val="28"/>
          <w:szCs w:val="28"/>
        </w:rPr>
      </w:pPr>
    </w:p>
    <w:p w:rsidR="00476F0E" w:rsidRDefault="00476F0E" w:rsidP="00476F0E">
      <w:pPr>
        <w:pStyle w:val="a3"/>
        <w:numPr>
          <w:ilvl w:val="0"/>
          <w:numId w:val="2"/>
        </w:numPr>
        <w:spacing w:after="0" w:line="360" w:lineRule="auto"/>
        <w:jc w:val="center"/>
        <w:rPr>
          <w:rFonts w:ascii="Times New Roman" w:hAnsi="Times New Roman"/>
          <w:b/>
          <w:sz w:val="28"/>
          <w:szCs w:val="28"/>
        </w:rPr>
      </w:pPr>
      <w:r>
        <w:rPr>
          <w:rFonts w:ascii="Times New Roman" w:hAnsi="Times New Roman"/>
          <w:b/>
          <w:sz w:val="28"/>
          <w:szCs w:val="28"/>
        </w:rPr>
        <w:lastRenderedPageBreak/>
        <w:t>ЦЕЛЕВОЙ РАЗДЕЛ</w:t>
      </w:r>
    </w:p>
    <w:p w:rsidR="00476F0E" w:rsidRDefault="00476F0E" w:rsidP="00476F0E">
      <w:pPr>
        <w:pStyle w:val="a3"/>
        <w:numPr>
          <w:ilvl w:val="1"/>
          <w:numId w:val="2"/>
        </w:numPr>
        <w:spacing w:after="0" w:line="36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476F0E" w:rsidRDefault="00476F0E" w:rsidP="00476F0E">
      <w:pPr>
        <w:pStyle w:val="a3"/>
        <w:spacing w:after="0" w:line="360" w:lineRule="auto"/>
        <w:ind w:left="1440"/>
        <w:rPr>
          <w:rFonts w:ascii="Times New Roman" w:hAnsi="Times New Roman"/>
          <w:b/>
          <w:sz w:val="28"/>
          <w:szCs w:val="28"/>
        </w:rPr>
      </w:pPr>
    </w:p>
    <w:p w:rsidR="00476F0E" w:rsidRDefault="00476F0E" w:rsidP="00476F0E">
      <w:pPr>
        <w:pStyle w:val="a3"/>
        <w:spacing w:after="0" w:line="360" w:lineRule="auto"/>
        <w:ind w:left="0" w:firstLine="708"/>
        <w:jc w:val="both"/>
        <w:rPr>
          <w:rFonts w:ascii="Times New Roman" w:hAnsi="Times New Roman"/>
          <w:sz w:val="28"/>
          <w:szCs w:val="28"/>
        </w:rPr>
      </w:pPr>
      <w:r w:rsidRPr="0002790B">
        <w:rPr>
          <w:rFonts w:ascii="Times New Roman" w:hAnsi="Times New Roman"/>
          <w:sz w:val="28"/>
          <w:szCs w:val="28"/>
        </w:rPr>
        <w:t xml:space="preserve">В соответствии с ФГОС НОО </w:t>
      </w:r>
      <w:r>
        <w:rPr>
          <w:rFonts w:ascii="Times New Roman" w:hAnsi="Times New Roman"/>
          <w:sz w:val="28"/>
          <w:szCs w:val="28"/>
        </w:rPr>
        <w:t xml:space="preserve">для обучающихся с ОВЗ </w:t>
      </w:r>
      <w:r w:rsidRPr="0002790B">
        <w:rPr>
          <w:rFonts w:ascii="Times New Roman" w:hAnsi="Times New Roman"/>
          <w:sz w:val="28"/>
          <w:szCs w:val="28"/>
        </w:rPr>
        <w:t xml:space="preserve">важнейшей задачей является обеспечение условий для развития всех учащихся. </w:t>
      </w:r>
      <w:proofErr w:type="gramStart"/>
      <w:r w:rsidRPr="0002790B">
        <w:rPr>
          <w:rFonts w:ascii="Times New Roman" w:hAnsi="Times New Roman"/>
          <w:sz w:val="28"/>
          <w:szCs w:val="28"/>
        </w:rPr>
        <w:t xml:space="preserve">Введение в действие Федерального государственного образовательного стандарта начального общего образования </w:t>
      </w:r>
      <w:r>
        <w:rPr>
          <w:rFonts w:ascii="Times New Roman" w:hAnsi="Times New Roman"/>
          <w:sz w:val="28"/>
          <w:szCs w:val="28"/>
        </w:rPr>
        <w:t xml:space="preserve">для обучающихся с ОВЗ </w:t>
      </w:r>
      <w:r w:rsidRPr="0002790B">
        <w:rPr>
          <w:rFonts w:ascii="Times New Roman" w:hAnsi="Times New Roman"/>
          <w:sz w:val="28"/>
          <w:szCs w:val="28"/>
        </w:rPr>
        <w:t>диктует внедрение новых подходов к созданию в начальной школе системы комплексной помощи детям с ограниченными возможн</w:t>
      </w:r>
      <w:r>
        <w:rPr>
          <w:rFonts w:ascii="Times New Roman" w:hAnsi="Times New Roman"/>
          <w:sz w:val="28"/>
          <w:szCs w:val="28"/>
        </w:rPr>
        <w:t>остями здоровья</w:t>
      </w:r>
      <w:r w:rsidRPr="0002790B">
        <w:rPr>
          <w:rFonts w:ascii="Times New Roman" w:hAnsi="Times New Roman"/>
          <w:sz w:val="28"/>
          <w:szCs w:val="28"/>
        </w:rPr>
        <w:t xml:space="preserve"> в освоении основной образовательной программы начального общего образования, нацеленной на преодоление недостатков в физическом и (или) психическом развитии обучающихся, их социальную адаптацию, учитывая особые образовательные потребности детей с ОВЗ. </w:t>
      </w:r>
      <w:proofErr w:type="gramEnd"/>
    </w:p>
    <w:p w:rsidR="00476F0E" w:rsidRDefault="00476F0E" w:rsidP="00476F0E">
      <w:pPr>
        <w:pStyle w:val="a3"/>
        <w:spacing w:after="0" w:line="360" w:lineRule="auto"/>
        <w:ind w:left="0" w:firstLine="708"/>
        <w:jc w:val="both"/>
        <w:rPr>
          <w:rFonts w:ascii="Times New Roman" w:hAnsi="Times New Roman"/>
          <w:sz w:val="28"/>
          <w:szCs w:val="28"/>
        </w:rPr>
      </w:pPr>
      <w:proofErr w:type="gramStart"/>
      <w:r w:rsidRPr="0002790B">
        <w:rPr>
          <w:rFonts w:ascii="Times New Roman" w:hAnsi="Times New Roman"/>
          <w:sz w:val="28"/>
          <w:szCs w:val="28"/>
        </w:rPr>
        <w:t>Программа коррекционной обучения в соответствии с федеральным государственным образовательным стандартом нача</w:t>
      </w:r>
      <w:r>
        <w:rPr>
          <w:rFonts w:ascii="Times New Roman" w:hAnsi="Times New Roman"/>
          <w:sz w:val="28"/>
          <w:szCs w:val="28"/>
        </w:rPr>
        <w:t>льного общего образования для детей с ограниченными возможностями здоровья</w:t>
      </w:r>
      <w:r w:rsidRPr="0002790B">
        <w:rPr>
          <w:rFonts w:ascii="Times New Roman" w:hAnsi="Times New Roman"/>
          <w:sz w:val="28"/>
          <w:szCs w:val="28"/>
        </w:rPr>
        <w:t xml:space="preserve"> направлена на создание системы комплексной помощи детям с </w:t>
      </w:r>
      <w:r>
        <w:rPr>
          <w:rFonts w:ascii="Times New Roman" w:hAnsi="Times New Roman"/>
          <w:sz w:val="28"/>
          <w:szCs w:val="28"/>
        </w:rPr>
        <w:t>ОВЗ</w:t>
      </w:r>
      <w:r w:rsidRPr="0002790B">
        <w:rPr>
          <w:rFonts w:ascii="Times New Roman" w:hAnsi="Times New Roman"/>
          <w:sz w:val="28"/>
          <w:szCs w:val="28"/>
        </w:rPr>
        <w:t xml:space="preserve"> в освоении основной образовательной программ</w:t>
      </w:r>
      <w:r>
        <w:rPr>
          <w:rFonts w:ascii="Times New Roman" w:hAnsi="Times New Roman"/>
          <w:sz w:val="28"/>
          <w:szCs w:val="28"/>
        </w:rPr>
        <w:t>ы начального общего образования</w:t>
      </w:r>
      <w:r w:rsidRPr="0002790B">
        <w:rPr>
          <w:rFonts w:ascii="Times New Roman" w:hAnsi="Times New Roman"/>
          <w:sz w:val="28"/>
          <w:szCs w:val="28"/>
        </w:rPr>
        <w:t xml:space="preserve">,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 </w:t>
      </w:r>
      <w:proofErr w:type="gramEnd"/>
    </w:p>
    <w:p w:rsidR="00476F0E" w:rsidRDefault="00476F0E" w:rsidP="00476F0E">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Программа коррекционного</w:t>
      </w:r>
      <w:r w:rsidRPr="0002790B">
        <w:rPr>
          <w:rFonts w:ascii="Times New Roman" w:hAnsi="Times New Roman"/>
          <w:sz w:val="28"/>
          <w:szCs w:val="28"/>
        </w:rPr>
        <w:t xml:space="preserve"> обучения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w:t>
      </w:r>
      <w:r>
        <w:rPr>
          <w:rFonts w:ascii="Times New Roman" w:hAnsi="Times New Roman"/>
          <w:sz w:val="28"/>
          <w:szCs w:val="28"/>
        </w:rPr>
        <w:t>роцесса. Программа коррекционного</w:t>
      </w:r>
      <w:r w:rsidRPr="0002790B">
        <w:rPr>
          <w:rFonts w:ascii="Times New Roman" w:hAnsi="Times New Roman"/>
          <w:sz w:val="28"/>
          <w:szCs w:val="28"/>
        </w:rPr>
        <w:t xml:space="preserve"> обучения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w:t>
      </w:r>
      <w:r w:rsidRPr="0002790B">
        <w:rPr>
          <w:rFonts w:ascii="Times New Roman" w:hAnsi="Times New Roman"/>
          <w:sz w:val="28"/>
          <w:szCs w:val="28"/>
        </w:rPr>
        <w:lastRenderedPageBreak/>
        <w:t xml:space="preserve">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 </w:t>
      </w:r>
    </w:p>
    <w:p w:rsidR="00476F0E" w:rsidRDefault="00A92CE2" w:rsidP="00476F0E">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Дети с ТНР</w:t>
      </w:r>
      <w:r w:rsidR="00476F0E" w:rsidRPr="008F77D1">
        <w:rPr>
          <w:rFonts w:ascii="Times New Roman" w:hAnsi="Times New Roman"/>
          <w:sz w:val="28"/>
          <w:szCs w:val="28"/>
        </w:rPr>
        <w:t xml:space="preserve"> не имеют достаточной возможности с помощью вербального общения обогащать свой лексический и интеллектуальный потенциал. Поэтому окружающая среда для них должна стать источником развития. Каждый ребенок, имеющий те или иные отклонения в развитии, нуждается в эффективной и скоростной реабилитации, позволяющей ему преодолеть нарушения в развития. Это возможно лишь при условии формирования вокруг каждого такого ребенка единого коррекционно-развивающего пространства. </w:t>
      </w:r>
    </w:p>
    <w:p w:rsidR="00476F0E" w:rsidRDefault="00476F0E" w:rsidP="00476F0E">
      <w:pPr>
        <w:pStyle w:val="a3"/>
        <w:spacing w:after="0" w:line="360" w:lineRule="auto"/>
        <w:ind w:left="0" w:firstLine="708"/>
        <w:jc w:val="both"/>
        <w:rPr>
          <w:rFonts w:ascii="Times New Roman" w:hAnsi="Times New Roman"/>
          <w:sz w:val="28"/>
          <w:szCs w:val="28"/>
        </w:rPr>
      </w:pPr>
      <w:r w:rsidRPr="008F77D1">
        <w:rPr>
          <w:rFonts w:ascii="Times New Roman" w:hAnsi="Times New Roman"/>
          <w:sz w:val="28"/>
          <w:szCs w:val="28"/>
        </w:rPr>
        <w:t>Вопросы психолого-медико-педагогического сопровождения становятся основ</w:t>
      </w:r>
      <w:r>
        <w:rPr>
          <w:rFonts w:ascii="Times New Roman" w:hAnsi="Times New Roman"/>
          <w:sz w:val="28"/>
          <w:szCs w:val="28"/>
        </w:rPr>
        <w:t>о</w:t>
      </w:r>
      <w:r w:rsidR="00A92CE2">
        <w:rPr>
          <w:rFonts w:ascii="Times New Roman" w:hAnsi="Times New Roman"/>
          <w:sz w:val="28"/>
          <w:szCs w:val="28"/>
        </w:rPr>
        <w:t>полагающими в жизни детей с ТНР</w:t>
      </w:r>
      <w:r w:rsidRPr="008F77D1">
        <w:rPr>
          <w:rFonts w:ascii="Times New Roman" w:hAnsi="Times New Roman"/>
          <w:sz w:val="28"/>
          <w:szCs w:val="28"/>
        </w:rPr>
        <w:t xml:space="preserve">, и эти дети должны находиться в поле зрения психолого-педагогического сопровождения, в котором учитывается их психологические и физиологические особенности и возможности. </w:t>
      </w:r>
    </w:p>
    <w:p w:rsidR="00476F0E" w:rsidRDefault="00476F0E" w:rsidP="00476F0E">
      <w:pPr>
        <w:pStyle w:val="a3"/>
        <w:spacing w:after="0" w:line="360" w:lineRule="auto"/>
        <w:ind w:left="0" w:firstLine="708"/>
        <w:jc w:val="both"/>
        <w:rPr>
          <w:rFonts w:ascii="Times New Roman" w:hAnsi="Times New Roman"/>
          <w:sz w:val="28"/>
          <w:szCs w:val="28"/>
        </w:rPr>
      </w:pPr>
      <w:r w:rsidRPr="008F77D1">
        <w:rPr>
          <w:rFonts w:ascii="Times New Roman" w:hAnsi="Times New Roman"/>
          <w:sz w:val="28"/>
          <w:szCs w:val="28"/>
        </w:rPr>
        <w:t xml:space="preserve">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 </w:t>
      </w:r>
    </w:p>
    <w:p w:rsidR="00476F0E" w:rsidRDefault="00476F0E" w:rsidP="00476F0E">
      <w:pPr>
        <w:pStyle w:val="a3"/>
        <w:spacing w:after="0" w:line="360" w:lineRule="auto"/>
        <w:ind w:left="0" w:firstLine="708"/>
        <w:jc w:val="both"/>
        <w:rPr>
          <w:rFonts w:ascii="Times New Roman" w:hAnsi="Times New Roman"/>
          <w:sz w:val="28"/>
          <w:szCs w:val="28"/>
        </w:rPr>
      </w:pPr>
      <w:r w:rsidRPr="008F77D1">
        <w:rPr>
          <w:rFonts w:ascii="Times New Roman" w:hAnsi="Times New Roman"/>
          <w:sz w:val="28"/>
          <w:szCs w:val="28"/>
        </w:rPr>
        <w:t xml:space="preserve">Большое значение в образовательном процессе имеет личность ребенка, его эмоциональное состояние, отношение к себе и окружающим. </w:t>
      </w:r>
    </w:p>
    <w:p w:rsidR="00476F0E" w:rsidRDefault="00476F0E" w:rsidP="00476F0E">
      <w:pPr>
        <w:pStyle w:val="a3"/>
        <w:spacing w:after="0" w:line="360" w:lineRule="auto"/>
        <w:ind w:left="0" w:firstLine="708"/>
        <w:jc w:val="both"/>
        <w:rPr>
          <w:rFonts w:ascii="Times New Roman" w:hAnsi="Times New Roman"/>
          <w:sz w:val="28"/>
          <w:szCs w:val="28"/>
        </w:rPr>
      </w:pPr>
      <w:r w:rsidRPr="008F77D1">
        <w:rPr>
          <w:rFonts w:ascii="Times New Roman" w:hAnsi="Times New Roman"/>
          <w:sz w:val="28"/>
          <w:szCs w:val="28"/>
        </w:rPr>
        <w:t xml:space="preserve">В Концепции модернизации российского образования отмечена необходимость обеспечения государственных гарантий доступности и </w:t>
      </w:r>
      <w:r w:rsidRPr="008F77D1">
        <w:rPr>
          <w:rFonts w:ascii="Times New Roman" w:hAnsi="Times New Roman"/>
          <w:sz w:val="28"/>
          <w:szCs w:val="28"/>
        </w:rPr>
        <w:lastRenderedPageBreak/>
        <w:t>равных возможностей получения полноценного образования. Для детей с ограниченными возможностями здоровья образование становится доступным благодаря включению в образова</w:t>
      </w:r>
      <w:r>
        <w:rPr>
          <w:rFonts w:ascii="Times New Roman" w:hAnsi="Times New Roman"/>
          <w:sz w:val="28"/>
          <w:szCs w:val="28"/>
        </w:rPr>
        <w:t>тельную программу коррекционно-</w:t>
      </w:r>
      <w:r w:rsidRPr="008F77D1">
        <w:rPr>
          <w:rFonts w:ascii="Times New Roman" w:hAnsi="Times New Roman"/>
          <w:sz w:val="28"/>
          <w:szCs w:val="28"/>
        </w:rPr>
        <w:t>развивающей области.</w:t>
      </w:r>
    </w:p>
    <w:p w:rsidR="00476F0E" w:rsidRPr="00366921" w:rsidRDefault="00476F0E" w:rsidP="00476F0E">
      <w:pPr>
        <w:pStyle w:val="a3"/>
        <w:spacing w:after="0" w:line="360" w:lineRule="auto"/>
        <w:ind w:left="0" w:firstLine="708"/>
        <w:jc w:val="both"/>
        <w:rPr>
          <w:rFonts w:ascii="Times New Roman" w:hAnsi="Times New Roman"/>
          <w:b/>
          <w:sz w:val="28"/>
          <w:szCs w:val="28"/>
        </w:rPr>
      </w:pPr>
      <w:r w:rsidRPr="00366921">
        <w:rPr>
          <w:rFonts w:ascii="Times New Roman" w:hAnsi="Times New Roman"/>
          <w:b/>
          <w:sz w:val="28"/>
          <w:szCs w:val="28"/>
        </w:rPr>
        <w:t xml:space="preserve">Нормативно-правовой и документальной основой программы являются: </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Закон Российской Федерации от 29 декабря 2012 г. N 273-ФЗ "Об образовании в Российской Федерации".</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Национальная образовательная инициатива "Наша новая школа".</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Федеральный закон Российской Федерации от 24 июля 1998 г. N 124-ФЗ "Об основных гарантиях прав ребенка в Российской Федерации".</w:t>
      </w:r>
    </w:p>
    <w:p w:rsidR="00476F0E" w:rsidRPr="00366921" w:rsidRDefault="00476F0E" w:rsidP="00476F0E">
      <w:pPr>
        <w:pStyle w:val="a3"/>
        <w:numPr>
          <w:ilvl w:val="0"/>
          <w:numId w:val="3"/>
        </w:numPr>
        <w:spacing w:line="360" w:lineRule="auto"/>
        <w:jc w:val="both"/>
        <w:rPr>
          <w:rFonts w:ascii="Times New Roman" w:hAnsi="Times New Roman"/>
          <w:sz w:val="28"/>
          <w:szCs w:val="28"/>
        </w:rPr>
      </w:pPr>
      <w:proofErr w:type="gramStart"/>
      <w:r w:rsidRPr="00366921">
        <w:rPr>
          <w:rFonts w:ascii="Times New Roman" w:hAnsi="Times New Roman"/>
          <w:sz w:val="28"/>
          <w:szCs w:val="28"/>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N 26).</w:t>
      </w:r>
      <w:proofErr w:type="gramEnd"/>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Федеральный перечень учебников, рекомендованных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к использованию в образовательном процессе в общеобразовательных учреждениях, на текущий учебный год.</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4 октября 2010 г. N 986 "Об утверждении федеральных требований к образовательным </w:t>
      </w:r>
      <w:r w:rsidRPr="00366921">
        <w:rPr>
          <w:rFonts w:ascii="Times New Roman" w:hAnsi="Times New Roman"/>
          <w:sz w:val="28"/>
          <w:szCs w:val="28"/>
        </w:rPr>
        <w:lastRenderedPageBreak/>
        <w:t>учреждениям в части минимальной оснащенности учебного процесса и оборудования учебных помещений".</w:t>
      </w:r>
    </w:p>
    <w:p w:rsidR="00476F0E"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Указ Президента Российской Федерации "О национальной стратегии действий в интересах детей на 2012 - 2017 годы".</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12 марта 2014 г. N 177 "Об утверждении порядка и условий осуществления </w:t>
      </w:r>
      <w:proofErr w:type="gramStart"/>
      <w:r w:rsidRPr="00366921">
        <w:rPr>
          <w:rFonts w:ascii="Times New Roman" w:hAnsi="Times New Roman"/>
          <w:sz w:val="28"/>
          <w:szCs w:val="28"/>
        </w:rPr>
        <w:t>перевода</w:t>
      </w:r>
      <w:proofErr w:type="gramEnd"/>
      <w:r w:rsidRPr="00366921">
        <w:rPr>
          <w:rFonts w:ascii="Times New Roman" w:hAnsi="Times New Roman"/>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22 января 2014 г. N 32 "Об утверждении порядка приема граждан на </w:t>
      </w:r>
      <w:proofErr w:type="gramStart"/>
      <w:r w:rsidRPr="00366921">
        <w:rPr>
          <w:rFonts w:ascii="Times New Roman" w:hAnsi="Times New Roman"/>
          <w:sz w:val="28"/>
          <w:szCs w:val="28"/>
        </w:rPr>
        <w:t>обучение по</w:t>
      </w:r>
      <w:proofErr w:type="gramEnd"/>
      <w:r w:rsidRPr="00366921">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Положение о психолого-медико-педагогической комиссии (утверждено приказом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20 сентября 2013 г. N 1082).</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Порядок организации и осуществления образовательной деятельности по дополнительным образовательным программам (утвержден приказом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29 августа 2013 г. N 1008).</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Приказ Минтруда России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lastRenderedPageBreak/>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9 января 2014 года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76F0E" w:rsidRPr="00366921" w:rsidRDefault="00476F0E" w:rsidP="00476F0E">
      <w:pPr>
        <w:pStyle w:val="a3"/>
        <w:numPr>
          <w:ilvl w:val="0"/>
          <w:numId w:val="3"/>
        </w:numPr>
        <w:spacing w:line="360" w:lineRule="auto"/>
        <w:jc w:val="both"/>
        <w:rPr>
          <w:rFonts w:ascii="Times New Roman" w:hAnsi="Times New Roman"/>
          <w:sz w:val="28"/>
          <w:szCs w:val="28"/>
        </w:rPr>
      </w:pPr>
      <w:proofErr w:type="gramStart"/>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2 сентября 2013 г. N 1035 "О признании не действующим на территории Российской Федерации письма Министерства просвещения СССР от 5 мая 1978 г. N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N 17-253-6 "Об индивидуальном обучении больных детей на дому</w:t>
      </w:r>
      <w:proofErr w:type="gramEnd"/>
      <w:r w:rsidRPr="00366921">
        <w:rPr>
          <w:rFonts w:ascii="Times New Roman" w:hAnsi="Times New Roman"/>
          <w:sz w:val="28"/>
          <w:szCs w:val="28"/>
        </w:rPr>
        <w:t>" (совместно с письмом Министерства образования и науки РФ от 5 сентября 2013 г. N 07-1317 "Об индивидуальном обучении больных детей на дому").</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76F0E" w:rsidRDefault="00476F0E" w:rsidP="00476F0E">
      <w:pPr>
        <w:pStyle w:val="a3"/>
        <w:spacing w:after="0" w:line="360" w:lineRule="auto"/>
        <w:ind w:left="0" w:firstLine="708"/>
        <w:jc w:val="both"/>
        <w:rPr>
          <w:rFonts w:ascii="Times New Roman" w:hAnsi="Times New Roman"/>
          <w:sz w:val="28"/>
          <w:szCs w:val="28"/>
        </w:rPr>
      </w:pPr>
    </w:p>
    <w:p w:rsidR="00476F0E" w:rsidRPr="00366921" w:rsidRDefault="00476F0E" w:rsidP="00476F0E">
      <w:pPr>
        <w:pStyle w:val="a3"/>
        <w:spacing w:after="0" w:line="360" w:lineRule="auto"/>
        <w:ind w:left="0" w:firstLine="708"/>
        <w:jc w:val="both"/>
        <w:rPr>
          <w:rFonts w:ascii="Times New Roman" w:hAnsi="Times New Roman"/>
          <w:b/>
          <w:sz w:val="28"/>
          <w:szCs w:val="28"/>
        </w:rPr>
      </w:pPr>
      <w:r w:rsidRPr="00366921">
        <w:rPr>
          <w:rFonts w:ascii="Times New Roman" w:hAnsi="Times New Roman"/>
          <w:b/>
          <w:sz w:val="28"/>
          <w:szCs w:val="28"/>
        </w:rPr>
        <w:t>Программа коррекционно</w:t>
      </w:r>
      <w:r>
        <w:rPr>
          <w:rFonts w:ascii="Times New Roman" w:hAnsi="Times New Roman"/>
          <w:b/>
          <w:sz w:val="28"/>
          <w:szCs w:val="28"/>
        </w:rPr>
        <w:t>й работы</w:t>
      </w:r>
      <w:r w:rsidRPr="00366921">
        <w:rPr>
          <w:rFonts w:ascii="Times New Roman" w:hAnsi="Times New Roman"/>
          <w:b/>
          <w:sz w:val="28"/>
          <w:szCs w:val="28"/>
        </w:rPr>
        <w:t xml:space="preserve"> </w:t>
      </w:r>
      <w:r w:rsidR="00A92CE2">
        <w:rPr>
          <w:rFonts w:ascii="Times New Roman" w:hAnsi="Times New Roman"/>
          <w:b/>
          <w:sz w:val="28"/>
          <w:szCs w:val="28"/>
        </w:rPr>
        <w:t>для детей с ТНР</w:t>
      </w:r>
      <w:r w:rsidRPr="00366921">
        <w:rPr>
          <w:rFonts w:ascii="Times New Roman" w:hAnsi="Times New Roman"/>
          <w:b/>
          <w:sz w:val="28"/>
          <w:szCs w:val="28"/>
        </w:rPr>
        <w:t xml:space="preserve"> обеспечивает: </w:t>
      </w:r>
    </w:p>
    <w:p w:rsidR="00476F0E" w:rsidRDefault="00476F0E" w:rsidP="00476F0E">
      <w:pPr>
        <w:pStyle w:val="a3"/>
        <w:numPr>
          <w:ilvl w:val="0"/>
          <w:numId w:val="6"/>
        </w:numPr>
        <w:spacing w:after="0" w:line="360" w:lineRule="auto"/>
        <w:jc w:val="both"/>
        <w:rPr>
          <w:rFonts w:ascii="Times New Roman" w:hAnsi="Times New Roman"/>
          <w:sz w:val="28"/>
          <w:szCs w:val="28"/>
        </w:rPr>
      </w:pPr>
      <w:r w:rsidRPr="00366921">
        <w:rPr>
          <w:rFonts w:ascii="Times New Roman" w:hAnsi="Times New Roman"/>
          <w:sz w:val="28"/>
          <w:szCs w:val="28"/>
        </w:rPr>
        <w:lastRenderedPageBreak/>
        <w:t xml:space="preserve">выявление особых образовательных потребностей обучающихся с </w:t>
      </w:r>
      <w:r w:rsidR="00A92CE2">
        <w:rPr>
          <w:rFonts w:ascii="Times New Roman" w:hAnsi="Times New Roman"/>
          <w:sz w:val="28"/>
          <w:szCs w:val="28"/>
        </w:rPr>
        <w:t>ТНР</w:t>
      </w:r>
      <w:r w:rsidRPr="00366921">
        <w:rPr>
          <w:rFonts w:ascii="Times New Roman" w:hAnsi="Times New Roman"/>
          <w:sz w:val="28"/>
          <w:szCs w:val="28"/>
        </w:rPr>
        <w:t xml:space="preserve">, обусловленных недостатками в их физическом и (или) психическом развитии; </w:t>
      </w:r>
    </w:p>
    <w:p w:rsidR="00476F0E" w:rsidRDefault="00476F0E" w:rsidP="00476F0E">
      <w:pPr>
        <w:pStyle w:val="a3"/>
        <w:numPr>
          <w:ilvl w:val="0"/>
          <w:numId w:val="6"/>
        </w:numPr>
        <w:spacing w:after="0" w:line="360" w:lineRule="auto"/>
        <w:jc w:val="both"/>
        <w:rPr>
          <w:rFonts w:ascii="Times New Roman" w:hAnsi="Times New Roman"/>
          <w:sz w:val="28"/>
          <w:szCs w:val="28"/>
        </w:rPr>
      </w:pPr>
      <w:r w:rsidRPr="00366921">
        <w:rPr>
          <w:rFonts w:ascii="Times New Roman" w:hAnsi="Times New Roman"/>
          <w:sz w:val="28"/>
          <w:szCs w:val="28"/>
        </w:rPr>
        <w:t>осуществление индивидуально ориентированной психолого-медик</w:t>
      </w:r>
      <w:proofErr w:type="gramStart"/>
      <w:r w:rsidRPr="00366921">
        <w:rPr>
          <w:rFonts w:ascii="Times New Roman" w:hAnsi="Times New Roman"/>
          <w:sz w:val="28"/>
          <w:szCs w:val="28"/>
        </w:rPr>
        <w:t>о-</w:t>
      </w:r>
      <w:proofErr w:type="gramEnd"/>
      <w:r w:rsidRPr="00366921">
        <w:rPr>
          <w:rFonts w:ascii="Times New Roman" w:hAnsi="Times New Roman"/>
          <w:sz w:val="28"/>
          <w:szCs w:val="28"/>
        </w:rPr>
        <w:t xml:space="preserve"> педагогической помощи обучающимся с </w:t>
      </w:r>
      <w:r w:rsidR="00A92CE2">
        <w:rPr>
          <w:rFonts w:ascii="Times New Roman" w:hAnsi="Times New Roman"/>
          <w:sz w:val="28"/>
          <w:szCs w:val="28"/>
        </w:rPr>
        <w:t>ТНР</w:t>
      </w:r>
      <w:r>
        <w:rPr>
          <w:rFonts w:ascii="Times New Roman" w:hAnsi="Times New Roman"/>
          <w:sz w:val="28"/>
          <w:szCs w:val="28"/>
        </w:rPr>
        <w:t xml:space="preserve"> </w:t>
      </w:r>
      <w:r w:rsidRPr="00366921">
        <w:rPr>
          <w:rFonts w:ascii="Times New Roman" w:hAnsi="Times New Roman"/>
          <w:sz w:val="28"/>
          <w:szCs w:val="28"/>
        </w:rPr>
        <w:t xml:space="preserve">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p>
    <w:p w:rsidR="00476F0E" w:rsidRDefault="00476F0E" w:rsidP="00476F0E">
      <w:pPr>
        <w:pStyle w:val="a3"/>
        <w:numPr>
          <w:ilvl w:val="0"/>
          <w:numId w:val="6"/>
        </w:numPr>
        <w:spacing w:after="0" w:line="360" w:lineRule="auto"/>
        <w:jc w:val="both"/>
        <w:rPr>
          <w:rFonts w:ascii="Times New Roman" w:hAnsi="Times New Roman"/>
          <w:sz w:val="28"/>
          <w:szCs w:val="28"/>
        </w:rPr>
      </w:pPr>
      <w:r w:rsidRPr="00366921">
        <w:rPr>
          <w:rFonts w:ascii="Times New Roman" w:hAnsi="Times New Roman"/>
          <w:sz w:val="28"/>
          <w:szCs w:val="28"/>
        </w:rPr>
        <w:t xml:space="preserve">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p>
    <w:p w:rsidR="00476F0E" w:rsidRPr="00366921" w:rsidRDefault="00476F0E" w:rsidP="00476F0E">
      <w:pPr>
        <w:pStyle w:val="a3"/>
        <w:numPr>
          <w:ilvl w:val="0"/>
          <w:numId w:val="6"/>
        </w:numPr>
        <w:spacing w:after="0" w:line="360" w:lineRule="auto"/>
        <w:jc w:val="both"/>
        <w:rPr>
          <w:rFonts w:ascii="Times New Roman" w:hAnsi="Times New Roman"/>
          <w:sz w:val="28"/>
          <w:szCs w:val="28"/>
        </w:rPr>
      </w:pPr>
      <w:r w:rsidRPr="00366921">
        <w:rPr>
          <w:rFonts w:ascii="Times New Roman" w:hAnsi="Times New Roman"/>
          <w:sz w:val="28"/>
          <w:szCs w:val="28"/>
        </w:rPr>
        <w:t xml:space="preserve">возможность освоения </w:t>
      </w:r>
      <w:proofErr w:type="gramStart"/>
      <w:r w:rsidRPr="00366921">
        <w:rPr>
          <w:rFonts w:ascii="Times New Roman" w:hAnsi="Times New Roman"/>
          <w:sz w:val="28"/>
          <w:szCs w:val="28"/>
        </w:rPr>
        <w:t>обучающимися</w:t>
      </w:r>
      <w:proofErr w:type="gramEnd"/>
      <w:r w:rsidRPr="00366921">
        <w:rPr>
          <w:rFonts w:ascii="Times New Roman" w:hAnsi="Times New Roman"/>
          <w:sz w:val="28"/>
          <w:szCs w:val="28"/>
        </w:rPr>
        <w:t xml:space="preserve"> с </w:t>
      </w:r>
      <w:r w:rsidR="00A92CE2">
        <w:rPr>
          <w:rFonts w:ascii="Times New Roman" w:hAnsi="Times New Roman"/>
          <w:sz w:val="28"/>
          <w:szCs w:val="28"/>
        </w:rPr>
        <w:t>ТНР</w:t>
      </w:r>
      <w:r w:rsidRPr="00366921">
        <w:rPr>
          <w:rFonts w:ascii="Times New Roman" w:hAnsi="Times New Roman"/>
          <w:sz w:val="28"/>
          <w:szCs w:val="28"/>
        </w:rPr>
        <w:t xml:space="preserve"> адаптированной основной образовательной программы начального общего образования и их интеграции в образовательном учреждении.</w:t>
      </w:r>
    </w:p>
    <w:p w:rsidR="00476F0E" w:rsidRDefault="00476F0E" w:rsidP="00476F0E">
      <w:pPr>
        <w:pStyle w:val="a3"/>
        <w:spacing w:after="0" w:line="360" w:lineRule="auto"/>
        <w:ind w:left="1440"/>
        <w:rPr>
          <w:rFonts w:ascii="Times New Roman" w:hAnsi="Times New Roman"/>
          <w:b/>
          <w:sz w:val="28"/>
          <w:szCs w:val="28"/>
        </w:rPr>
      </w:pPr>
    </w:p>
    <w:p w:rsidR="00476F0E" w:rsidRDefault="00476F0E" w:rsidP="00476F0E">
      <w:pPr>
        <w:pStyle w:val="a3"/>
        <w:numPr>
          <w:ilvl w:val="1"/>
          <w:numId w:val="2"/>
        </w:numPr>
        <w:spacing w:after="0" w:line="360" w:lineRule="auto"/>
        <w:jc w:val="center"/>
        <w:rPr>
          <w:rFonts w:ascii="Times New Roman" w:hAnsi="Times New Roman"/>
          <w:b/>
          <w:sz w:val="28"/>
          <w:szCs w:val="28"/>
        </w:rPr>
      </w:pPr>
      <w:r>
        <w:rPr>
          <w:rFonts w:ascii="Times New Roman" w:hAnsi="Times New Roman"/>
          <w:b/>
          <w:sz w:val="28"/>
          <w:szCs w:val="28"/>
        </w:rPr>
        <w:t>Цель и задачи реализации программы</w:t>
      </w:r>
    </w:p>
    <w:p w:rsidR="00476F0E" w:rsidRDefault="00476F0E" w:rsidP="00476F0E">
      <w:pPr>
        <w:spacing w:after="0" w:line="360" w:lineRule="auto"/>
        <w:rPr>
          <w:rFonts w:ascii="Times New Roman" w:hAnsi="Times New Roman"/>
          <w:b/>
          <w:sz w:val="28"/>
          <w:szCs w:val="28"/>
        </w:rPr>
      </w:pPr>
    </w:p>
    <w:p w:rsidR="00476F0E" w:rsidRDefault="00476F0E" w:rsidP="00476F0E">
      <w:pPr>
        <w:spacing w:after="0" w:line="360" w:lineRule="auto"/>
        <w:ind w:firstLine="708"/>
        <w:jc w:val="both"/>
        <w:rPr>
          <w:rFonts w:ascii="Times New Roman" w:hAnsi="Times New Roman"/>
          <w:sz w:val="28"/>
          <w:szCs w:val="28"/>
        </w:rPr>
      </w:pPr>
      <w:r w:rsidRPr="00366921">
        <w:rPr>
          <w:rFonts w:ascii="Times New Roman" w:hAnsi="Times New Roman"/>
          <w:b/>
          <w:sz w:val="28"/>
          <w:szCs w:val="28"/>
        </w:rPr>
        <w:t>Цель программы</w:t>
      </w:r>
      <w:r>
        <w:rPr>
          <w:rFonts w:ascii="Times New Roman" w:hAnsi="Times New Roman"/>
          <w:b/>
          <w:sz w:val="28"/>
          <w:szCs w:val="28"/>
        </w:rPr>
        <w:t xml:space="preserve"> коррекционной работы </w:t>
      </w:r>
      <w:r>
        <w:rPr>
          <w:rFonts w:ascii="Times New Roman" w:hAnsi="Times New Roman"/>
          <w:sz w:val="28"/>
          <w:szCs w:val="28"/>
        </w:rPr>
        <w:t>в соответствии с требованиями ФГОС НОО обучающихся с ОВЗ выступает создание системы компл</w:t>
      </w:r>
      <w:r w:rsidR="00A92CE2">
        <w:rPr>
          <w:rFonts w:ascii="Times New Roman" w:hAnsi="Times New Roman"/>
          <w:sz w:val="28"/>
          <w:szCs w:val="28"/>
        </w:rPr>
        <w:t xml:space="preserve">ексной помощи </w:t>
      </w:r>
      <w:proofErr w:type="gramStart"/>
      <w:r w:rsidR="00A92CE2">
        <w:rPr>
          <w:rFonts w:ascii="Times New Roman" w:hAnsi="Times New Roman"/>
          <w:sz w:val="28"/>
          <w:szCs w:val="28"/>
        </w:rPr>
        <w:t>обучающимся</w:t>
      </w:r>
      <w:proofErr w:type="gramEnd"/>
      <w:r w:rsidR="00A92CE2">
        <w:rPr>
          <w:rFonts w:ascii="Times New Roman" w:hAnsi="Times New Roman"/>
          <w:sz w:val="28"/>
          <w:szCs w:val="28"/>
        </w:rPr>
        <w:t xml:space="preserve"> с ТНР</w:t>
      </w:r>
      <w:r>
        <w:rPr>
          <w:rFonts w:ascii="Times New Roman" w:hAnsi="Times New Roman"/>
          <w:sz w:val="28"/>
          <w:szCs w:val="28"/>
        </w:rPr>
        <w:t xml:space="preserve"> в освоении АОП НОО, коррекция недостатков в физическом и (или) психическом и развитии </w:t>
      </w:r>
      <w:r w:rsidRPr="00366921">
        <w:rPr>
          <w:rFonts w:ascii="Times New Roman" w:hAnsi="Times New Roman"/>
          <w:sz w:val="28"/>
          <w:szCs w:val="28"/>
        </w:rPr>
        <w:t>для дальнейшей социальной адаптации и полноценного развития личности ребенка</w:t>
      </w:r>
      <w:r>
        <w:rPr>
          <w:rFonts w:ascii="Times New Roman" w:hAnsi="Times New Roman"/>
          <w:sz w:val="28"/>
          <w:szCs w:val="28"/>
        </w:rPr>
        <w:t>.</w:t>
      </w:r>
      <w:r w:rsidRPr="00366921">
        <w:rPr>
          <w:rFonts w:ascii="Times New Roman" w:hAnsi="Times New Roman"/>
          <w:sz w:val="28"/>
          <w:szCs w:val="28"/>
        </w:rPr>
        <w:t xml:space="preserve"> </w:t>
      </w:r>
    </w:p>
    <w:p w:rsidR="00476F0E" w:rsidRDefault="00476F0E" w:rsidP="00476F0E">
      <w:pPr>
        <w:spacing w:after="0" w:line="360" w:lineRule="auto"/>
        <w:ind w:firstLine="708"/>
        <w:jc w:val="both"/>
        <w:rPr>
          <w:rFonts w:ascii="Times New Roman" w:hAnsi="Times New Roman"/>
          <w:sz w:val="28"/>
          <w:szCs w:val="28"/>
        </w:rPr>
      </w:pPr>
      <w:r w:rsidRPr="008F77D1">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w:t>
      </w:r>
      <w:r w:rsidR="00457300">
        <w:rPr>
          <w:rFonts w:ascii="Times New Roman" w:hAnsi="Times New Roman"/>
          <w:sz w:val="28"/>
          <w:szCs w:val="28"/>
        </w:rPr>
        <w:t>ы</w:t>
      </w:r>
      <w:r w:rsidR="00A92CE2">
        <w:rPr>
          <w:rFonts w:ascii="Times New Roman" w:hAnsi="Times New Roman"/>
          <w:sz w:val="28"/>
          <w:szCs w:val="28"/>
        </w:rPr>
        <w:t>е потребности обучающихся с ТНР</w:t>
      </w:r>
      <w:r w:rsidRPr="008F77D1">
        <w:rPr>
          <w:rFonts w:ascii="Times New Roman" w:hAnsi="Times New Roman"/>
          <w:sz w:val="28"/>
          <w:szCs w:val="28"/>
        </w:rPr>
        <w:t xml:space="preserve"> посредством индивидуализации и дифференциации образовательного процесса. </w:t>
      </w:r>
    </w:p>
    <w:p w:rsidR="00476F0E" w:rsidRPr="008F77D1" w:rsidRDefault="00476F0E" w:rsidP="00476F0E">
      <w:pPr>
        <w:spacing w:after="0" w:line="360" w:lineRule="auto"/>
        <w:ind w:firstLine="708"/>
        <w:jc w:val="both"/>
        <w:rPr>
          <w:rFonts w:ascii="Times New Roman" w:hAnsi="Times New Roman"/>
          <w:sz w:val="28"/>
          <w:szCs w:val="28"/>
        </w:rPr>
      </w:pPr>
      <w:r w:rsidRPr="008F77D1">
        <w:rPr>
          <w:rFonts w:ascii="Times New Roman" w:hAnsi="Times New Roman"/>
          <w:sz w:val="28"/>
          <w:szCs w:val="28"/>
        </w:rPr>
        <w:t>Программа психолого-педагогического сопровождения предусматривает различные варианты специального</w:t>
      </w:r>
      <w:r>
        <w:rPr>
          <w:rFonts w:ascii="Times New Roman" w:hAnsi="Times New Roman"/>
          <w:sz w:val="28"/>
          <w:szCs w:val="28"/>
        </w:rPr>
        <w:t xml:space="preserve"> </w:t>
      </w:r>
      <w:r w:rsidR="00A92CE2">
        <w:rPr>
          <w:rFonts w:ascii="Times New Roman" w:hAnsi="Times New Roman"/>
          <w:sz w:val="28"/>
          <w:szCs w:val="28"/>
        </w:rPr>
        <w:t xml:space="preserve">сопровождения </w:t>
      </w:r>
      <w:proofErr w:type="gramStart"/>
      <w:r w:rsidR="00A92CE2">
        <w:rPr>
          <w:rFonts w:ascii="Times New Roman" w:hAnsi="Times New Roman"/>
          <w:sz w:val="28"/>
          <w:szCs w:val="28"/>
        </w:rPr>
        <w:lastRenderedPageBreak/>
        <w:t>обучающихся</w:t>
      </w:r>
      <w:proofErr w:type="gramEnd"/>
      <w:r w:rsidR="00A92CE2">
        <w:rPr>
          <w:rFonts w:ascii="Times New Roman" w:hAnsi="Times New Roman"/>
          <w:sz w:val="28"/>
          <w:szCs w:val="28"/>
        </w:rPr>
        <w:t xml:space="preserve"> с ТНР</w:t>
      </w:r>
      <w:r w:rsidRPr="008F77D1">
        <w:rPr>
          <w:rFonts w:ascii="Times New Roman" w:hAnsi="Times New Roman"/>
          <w:sz w:val="28"/>
          <w:szCs w:val="28"/>
        </w:rPr>
        <w:t xml:space="preserve">, в том числе и обучение по индивидуальной программе, с использованием надомной, очной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476F0E" w:rsidRDefault="00476F0E" w:rsidP="00476F0E">
      <w:pPr>
        <w:spacing w:after="0" w:line="360" w:lineRule="auto"/>
        <w:ind w:firstLine="708"/>
        <w:jc w:val="both"/>
        <w:rPr>
          <w:rFonts w:ascii="Times New Roman" w:hAnsi="Times New Roman"/>
          <w:sz w:val="28"/>
          <w:szCs w:val="28"/>
        </w:rPr>
      </w:pPr>
      <w:r w:rsidRPr="00366921">
        <w:rPr>
          <w:rFonts w:ascii="Times New Roman" w:hAnsi="Times New Roman"/>
          <w:sz w:val="28"/>
          <w:szCs w:val="28"/>
        </w:rPr>
        <w:t xml:space="preserve">Данная цель конкретизируется в следующих </w:t>
      </w:r>
      <w:r w:rsidRPr="00531905">
        <w:rPr>
          <w:rFonts w:ascii="Times New Roman" w:hAnsi="Times New Roman"/>
          <w:b/>
          <w:sz w:val="28"/>
          <w:szCs w:val="28"/>
        </w:rPr>
        <w:t>задачах:</w:t>
      </w:r>
      <w:r w:rsidRPr="00366921">
        <w:rPr>
          <w:rFonts w:ascii="Times New Roman" w:hAnsi="Times New Roman"/>
          <w:sz w:val="28"/>
          <w:szCs w:val="28"/>
        </w:rPr>
        <w:t xml:space="preserve">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 xml:space="preserve">своевременное выявление детей с трудностями адаптации, обусловленными ограниченными возможностями здоровья;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определение особых образовательны</w:t>
      </w:r>
      <w:r w:rsidR="00812932">
        <w:rPr>
          <w:rFonts w:ascii="Times New Roman" w:hAnsi="Times New Roman"/>
          <w:sz w:val="28"/>
          <w:szCs w:val="28"/>
        </w:rPr>
        <w:t>х</w:t>
      </w:r>
      <w:r w:rsidR="00A92CE2">
        <w:rPr>
          <w:rFonts w:ascii="Times New Roman" w:hAnsi="Times New Roman"/>
          <w:sz w:val="28"/>
          <w:szCs w:val="28"/>
        </w:rPr>
        <w:t xml:space="preserve"> потребностей обучающихся с ТНР</w:t>
      </w:r>
      <w:r w:rsidRPr="008F77D1">
        <w:rPr>
          <w:rFonts w:ascii="Times New Roman" w:hAnsi="Times New Roman"/>
          <w:sz w:val="28"/>
          <w:szCs w:val="28"/>
        </w:rPr>
        <w:t xml:space="preserve">;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 xml:space="preserve">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создание условий, способству</w:t>
      </w:r>
      <w:r w:rsidR="00812932">
        <w:rPr>
          <w:rFonts w:ascii="Times New Roman" w:hAnsi="Times New Roman"/>
          <w:sz w:val="28"/>
          <w:szCs w:val="28"/>
        </w:rPr>
        <w:t>ю</w:t>
      </w:r>
      <w:r w:rsidR="00A92CE2">
        <w:rPr>
          <w:rFonts w:ascii="Times New Roman" w:hAnsi="Times New Roman"/>
          <w:sz w:val="28"/>
          <w:szCs w:val="28"/>
        </w:rPr>
        <w:t xml:space="preserve">щих освоению </w:t>
      </w:r>
      <w:proofErr w:type="gramStart"/>
      <w:r w:rsidR="00A92CE2">
        <w:rPr>
          <w:rFonts w:ascii="Times New Roman" w:hAnsi="Times New Roman"/>
          <w:sz w:val="28"/>
          <w:szCs w:val="28"/>
        </w:rPr>
        <w:t>обучающимися</w:t>
      </w:r>
      <w:proofErr w:type="gramEnd"/>
      <w:r w:rsidR="00A92CE2">
        <w:rPr>
          <w:rFonts w:ascii="Times New Roman" w:hAnsi="Times New Roman"/>
          <w:sz w:val="28"/>
          <w:szCs w:val="28"/>
        </w:rPr>
        <w:t xml:space="preserve"> с ТНР</w:t>
      </w:r>
      <w:r w:rsidRPr="008F77D1">
        <w:rPr>
          <w:rFonts w:ascii="Times New Roman" w:hAnsi="Times New Roman"/>
          <w:sz w:val="28"/>
          <w:szCs w:val="28"/>
        </w:rPr>
        <w:t xml:space="preserve"> общеобразовательной программы и их интеграции </w:t>
      </w:r>
      <w:r>
        <w:rPr>
          <w:rFonts w:ascii="Times New Roman" w:hAnsi="Times New Roman"/>
          <w:sz w:val="28"/>
          <w:szCs w:val="28"/>
        </w:rPr>
        <w:t xml:space="preserve">в образовательном учреждении;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осуществление индивидуально-ориентированной психолого-медик</w:t>
      </w:r>
      <w:proofErr w:type="gramStart"/>
      <w:r w:rsidRPr="008F77D1">
        <w:rPr>
          <w:rFonts w:ascii="Times New Roman" w:hAnsi="Times New Roman"/>
          <w:sz w:val="28"/>
          <w:szCs w:val="28"/>
        </w:rPr>
        <w:t>о-</w:t>
      </w:r>
      <w:proofErr w:type="gramEnd"/>
      <w:r w:rsidRPr="008F77D1">
        <w:rPr>
          <w:rFonts w:ascii="Times New Roman" w:hAnsi="Times New Roman"/>
          <w:sz w:val="28"/>
          <w:szCs w:val="28"/>
        </w:rPr>
        <w:t xml:space="preserve"> педагогической помощи детям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 xml:space="preserve">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специалиста образовательного учреждения;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обеспечение возможности обучения и воспитания по дополнительным образовательным программам и получения дополнительных</w:t>
      </w:r>
      <w:r>
        <w:rPr>
          <w:rFonts w:ascii="Times New Roman" w:hAnsi="Times New Roman"/>
          <w:sz w:val="28"/>
          <w:szCs w:val="28"/>
        </w:rPr>
        <w:t xml:space="preserve"> коррекционных услуг;</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реализация системы мероприятий по социальной</w:t>
      </w:r>
      <w:r w:rsidR="00812932">
        <w:rPr>
          <w:rFonts w:ascii="Times New Roman" w:hAnsi="Times New Roman"/>
          <w:sz w:val="28"/>
          <w:szCs w:val="28"/>
        </w:rPr>
        <w:t xml:space="preserve"> адаптаци</w:t>
      </w:r>
      <w:r w:rsidR="00A92CE2">
        <w:rPr>
          <w:rFonts w:ascii="Times New Roman" w:hAnsi="Times New Roman"/>
          <w:sz w:val="28"/>
          <w:szCs w:val="28"/>
        </w:rPr>
        <w:t>и обучающихся с ТНР</w:t>
      </w:r>
      <w:r>
        <w:rPr>
          <w:rFonts w:ascii="Times New Roman" w:hAnsi="Times New Roman"/>
          <w:sz w:val="28"/>
          <w:szCs w:val="28"/>
        </w:rPr>
        <w:t xml:space="preserve">;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lastRenderedPageBreak/>
        <w:t>оказание консультативной и методической помощи родителям (законным представителям) детей с ОВЗ по педагогическим, социальным и другим вопросам;</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оказание консультативной</w:t>
      </w:r>
      <w:r>
        <w:rPr>
          <w:rFonts w:ascii="Times New Roman" w:hAnsi="Times New Roman"/>
          <w:sz w:val="28"/>
          <w:szCs w:val="28"/>
        </w:rPr>
        <w:t xml:space="preserve"> и методической помощи учителям</w:t>
      </w:r>
      <w:r w:rsidRPr="008F77D1">
        <w:rPr>
          <w:rFonts w:ascii="Times New Roman" w:hAnsi="Times New Roman"/>
          <w:sz w:val="28"/>
          <w:szCs w:val="28"/>
        </w:rPr>
        <w:t>;</w:t>
      </w:r>
    </w:p>
    <w:p w:rsidR="00476F0E" w:rsidRPr="008F77D1" w:rsidRDefault="00476F0E" w:rsidP="00476F0E">
      <w:pPr>
        <w:pStyle w:val="a3"/>
        <w:numPr>
          <w:ilvl w:val="0"/>
          <w:numId w:val="16"/>
        </w:numPr>
        <w:spacing w:after="0" w:line="360" w:lineRule="auto"/>
        <w:jc w:val="both"/>
        <w:rPr>
          <w:rFonts w:ascii="Times New Roman" w:hAnsi="Times New Roman"/>
          <w:sz w:val="28"/>
          <w:szCs w:val="28"/>
        </w:rPr>
      </w:pPr>
      <w:r>
        <w:rPr>
          <w:rFonts w:ascii="Times New Roman" w:hAnsi="Times New Roman"/>
          <w:sz w:val="28"/>
          <w:szCs w:val="28"/>
        </w:rPr>
        <w:t>создание в школе</w:t>
      </w:r>
      <w:r w:rsidRPr="008F77D1">
        <w:rPr>
          <w:rFonts w:ascii="Times New Roman" w:hAnsi="Times New Roman"/>
          <w:sz w:val="28"/>
          <w:szCs w:val="28"/>
        </w:rPr>
        <w:t xml:space="preserve"> 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 деятельности.  </w:t>
      </w:r>
    </w:p>
    <w:p w:rsidR="00476F0E" w:rsidRDefault="00476F0E" w:rsidP="00476F0E">
      <w:pPr>
        <w:spacing w:after="0" w:line="360" w:lineRule="auto"/>
        <w:ind w:firstLine="708"/>
        <w:jc w:val="both"/>
        <w:rPr>
          <w:rFonts w:ascii="Times New Roman" w:hAnsi="Times New Roman"/>
          <w:sz w:val="28"/>
          <w:szCs w:val="28"/>
        </w:rPr>
      </w:pPr>
      <w:r w:rsidRPr="00366921">
        <w:rPr>
          <w:rFonts w:ascii="Times New Roman" w:hAnsi="Times New Roman"/>
          <w:sz w:val="28"/>
          <w:szCs w:val="28"/>
        </w:rPr>
        <w:t>Психологическое сопровождение рассматривается как стратегия работы п</w:t>
      </w:r>
      <w:r>
        <w:rPr>
          <w:rFonts w:ascii="Times New Roman" w:hAnsi="Times New Roman"/>
          <w:sz w:val="28"/>
          <w:szCs w:val="28"/>
        </w:rPr>
        <w:t>едагога-</w:t>
      </w:r>
      <w:r w:rsidRPr="00366921">
        <w:rPr>
          <w:rFonts w:ascii="Times New Roman" w:hAnsi="Times New Roman"/>
          <w:sz w:val="28"/>
          <w:szCs w:val="28"/>
        </w:rPr>
        <w:t>психолога образовательного учреждения, напр</w:t>
      </w:r>
      <w:r>
        <w:rPr>
          <w:rFonts w:ascii="Times New Roman" w:hAnsi="Times New Roman"/>
          <w:sz w:val="28"/>
          <w:szCs w:val="28"/>
        </w:rPr>
        <w:t>авленная на создание социально-</w:t>
      </w:r>
      <w:r w:rsidRPr="00366921">
        <w:rPr>
          <w:rFonts w:ascii="Times New Roman" w:hAnsi="Times New Roman"/>
          <w:sz w:val="28"/>
          <w:szCs w:val="28"/>
        </w:rPr>
        <w:t xml:space="preserve">психологических условий для успешного развития и обучения каждого ребенка. </w:t>
      </w:r>
    </w:p>
    <w:p w:rsidR="00476F0E" w:rsidRDefault="00476F0E" w:rsidP="00476F0E">
      <w:pPr>
        <w:spacing w:after="0" w:line="360" w:lineRule="auto"/>
        <w:ind w:firstLine="708"/>
        <w:jc w:val="both"/>
        <w:rPr>
          <w:rFonts w:ascii="Times New Roman" w:hAnsi="Times New Roman"/>
          <w:sz w:val="28"/>
          <w:szCs w:val="28"/>
        </w:rPr>
      </w:pPr>
      <w:r w:rsidRPr="00366921">
        <w:rPr>
          <w:rFonts w:ascii="Times New Roman" w:hAnsi="Times New Roman"/>
          <w:sz w:val="28"/>
          <w:szCs w:val="28"/>
        </w:rPr>
        <w:t>Задачи психологического сопровождения конкретизируются в зависимости от возраста де</w:t>
      </w:r>
      <w:r>
        <w:rPr>
          <w:rFonts w:ascii="Times New Roman" w:hAnsi="Times New Roman"/>
          <w:sz w:val="28"/>
          <w:szCs w:val="28"/>
        </w:rPr>
        <w:t>тей и</w:t>
      </w:r>
      <w:r w:rsidRPr="00366921">
        <w:rPr>
          <w:rFonts w:ascii="Times New Roman" w:hAnsi="Times New Roman"/>
          <w:sz w:val="28"/>
          <w:szCs w:val="28"/>
        </w:rPr>
        <w:t xml:space="preserve"> уровня их развития.</w:t>
      </w:r>
    </w:p>
    <w:p w:rsidR="00476F0E" w:rsidRDefault="00476F0E" w:rsidP="00476F0E">
      <w:pPr>
        <w:spacing w:after="0" w:line="360" w:lineRule="auto"/>
        <w:ind w:firstLine="708"/>
        <w:jc w:val="both"/>
        <w:rPr>
          <w:rFonts w:ascii="Times New Roman" w:hAnsi="Times New Roman"/>
          <w:sz w:val="28"/>
          <w:szCs w:val="28"/>
        </w:rPr>
      </w:pPr>
    </w:p>
    <w:p w:rsidR="00476F0E" w:rsidRDefault="00476F0E" w:rsidP="00476F0E">
      <w:pPr>
        <w:pStyle w:val="a3"/>
        <w:numPr>
          <w:ilvl w:val="1"/>
          <w:numId w:val="2"/>
        </w:numPr>
        <w:spacing w:after="0" w:line="360" w:lineRule="auto"/>
        <w:jc w:val="center"/>
        <w:rPr>
          <w:rFonts w:ascii="Times New Roman" w:hAnsi="Times New Roman"/>
          <w:b/>
          <w:sz w:val="28"/>
          <w:szCs w:val="28"/>
        </w:rPr>
      </w:pPr>
      <w:r>
        <w:rPr>
          <w:rFonts w:ascii="Times New Roman" w:hAnsi="Times New Roman"/>
          <w:b/>
          <w:sz w:val="28"/>
          <w:szCs w:val="28"/>
        </w:rPr>
        <w:t>Принципы и подходы к формированию программы</w:t>
      </w:r>
    </w:p>
    <w:p w:rsidR="00476F0E" w:rsidRDefault="00476F0E" w:rsidP="00476F0E">
      <w:pPr>
        <w:pStyle w:val="a3"/>
        <w:spacing w:after="0" w:line="360" w:lineRule="auto"/>
        <w:rPr>
          <w:rFonts w:ascii="Times New Roman" w:hAnsi="Times New Roman"/>
          <w:b/>
          <w:sz w:val="28"/>
          <w:szCs w:val="28"/>
        </w:rPr>
      </w:pPr>
    </w:p>
    <w:p w:rsidR="00476F0E" w:rsidRDefault="00476F0E" w:rsidP="00476F0E">
      <w:pPr>
        <w:pStyle w:val="a3"/>
        <w:spacing w:after="0" w:line="360" w:lineRule="auto"/>
        <w:ind w:left="0" w:firstLine="709"/>
        <w:jc w:val="both"/>
        <w:rPr>
          <w:rFonts w:ascii="Times New Roman" w:hAnsi="Times New Roman"/>
          <w:b/>
          <w:sz w:val="28"/>
          <w:szCs w:val="28"/>
        </w:rPr>
      </w:pPr>
      <w:r w:rsidRPr="00531905">
        <w:rPr>
          <w:rFonts w:ascii="Times New Roman" w:hAnsi="Times New Roman"/>
          <w:b/>
          <w:sz w:val="28"/>
          <w:szCs w:val="28"/>
        </w:rPr>
        <w:t>Содержание программы коррекционной работы определяют следующие принципы:</w:t>
      </w:r>
    </w:p>
    <w:p w:rsidR="00476F0E" w:rsidRPr="00531905"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приоритетности</w:t>
      </w:r>
      <w:r w:rsidRPr="00531905">
        <w:rPr>
          <w:rFonts w:ascii="Times New Roman" w:hAnsi="Times New Roman"/>
          <w:sz w:val="28"/>
          <w:szCs w:val="28"/>
        </w:rPr>
        <w:t xml:space="preserve">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476F0E" w:rsidRPr="00354DC3"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системности</w:t>
      </w:r>
      <w:r w:rsidRPr="00354DC3">
        <w:rPr>
          <w:rFonts w:ascii="Times New Roman" w:hAnsi="Times New Roman"/>
          <w:sz w:val="28"/>
          <w:szCs w:val="28"/>
        </w:rPr>
        <w:t xml:space="preserve"> обеспечивает единство диагностики, коррекции и развития, т.е.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r>
        <w:t xml:space="preserve"> </w:t>
      </w:r>
    </w:p>
    <w:p w:rsidR="00476F0E" w:rsidRPr="00354DC3"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lastRenderedPageBreak/>
        <w:t>Принцип непрерывности</w:t>
      </w:r>
      <w:r w:rsidRPr="00354DC3">
        <w:rPr>
          <w:rFonts w:ascii="Times New Roman" w:hAnsi="Times New Roman"/>
          <w:sz w:val="28"/>
          <w:szCs w:val="28"/>
        </w:rPr>
        <w:t xml:space="preserve"> обеспечивает проведение коррекционной работы на всем протяжении обучения школьников с </w:t>
      </w:r>
      <w:r>
        <w:rPr>
          <w:rFonts w:ascii="Times New Roman" w:hAnsi="Times New Roman"/>
          <w:sz w:val="28"/>
          <w:szCs w:val="28"/>
        </w:rPr>
        <w:t>учетом изменений в их личности.</w:t>
      </w:r>
    </w:p>
    <w:p w:rsidR="00476F0E"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proofErr w:type="gramStart"/>
      <w:r w:rsidRPr="00354DC3">
        <w:rPr>
          <w:rFonts w:ascii="Times New Roman" w:hAnsi="Times New Roman"/>
          <w:b/>
          <w:i/>
          <w:sz w:val="28"/>
          <w:szCs w:val="28"/>
        </w:rPr>
        <w:t>Принцип вариативности</w:t>
      </w:r>
      <w:r w:rsidRPr="00531905">
        <w:rPr>
          <w:rFonts w:ascii="Times New Roman" w:hAnsi="Times New Roman"/>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476F0E"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комплексности</w:t>
      </w:r>
      <w:r w:rsidRPr="00531905">
        <w:rPr>
          <w:rFonts w:ascii="Times New Roman" w:hAnsi="Times New Roman"/>
          <w:sz w:val="28"/>
          <w:szCs w:val="28"/>
        </w:rPr>
        <w:t xml:space="preserve"> коррекционного воздействия предполагает необходимость всестороннего изучения обучающихся и предоставления квалифицированной помощи специали</w:t>
      </w:r>
      <w:r w:rsidR="00812932">
        <w:rPr>
          <w:rFonts w:ascii="Times New Roman" w:hAnsi="Times New Roman"/>
          <w:sz w:val="28"/>
          <w:szCs w:val="28"/>
        </w:rPr>
        <w:t xml:space="preserve">стов разного профиля с учетом </w:t>
      </w:r>
      <w:r w:rsidRPr="00531905">
        <w:rPr>
          <w:rFonts w:ascii="Times New Roman" w:hAnsi="Times New Roman"/>
          <w:sz w:val="28"/>
          <w:szCs w:val="28"/>
        </w:rPr>
        <w:t xml:space="preserve">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476F0E"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единства</w:t>
      </w:r>
      <w:r w:rsidRPr="00531905">
        <w:rPr>
          <w:rFonts w:ascii="Times New Roman" w:hAnsi="Times New Roman"/>
          <w:sz w:val="28"/>
          <w:szCs w:val="28"/>
        </w:rP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476F0E"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сотрудничества</w:t>
      </w:r>
      <w:r w:rsidRPr="00531905">
        <w:rPr>
          <w:rFonts w:ascii="Times New Roman" w:hAnsi="Times New Roman"/>
          <w:sz w:val="28"/>
          <w:szCs w:val="28"/>
        </w:rPr>
        <w:t xml:space="preserve">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76F0E" w:rsidRPr="00354DC3"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Рекомендательный характер оказания помощи. </w:t>
      </w:r>
      <w:r w:rsidRPr="00354DC3">
        <w:rPr>
          <w:rFonts w:ascii="Times New Roman" w:hAnsi="Times New Roman"/>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76F0E" w:rsidRDefault="00476F0E" w:rsidP="00476F0E">
      <w:pPr>
        <w:pStyle w:val="a3"/>
        <w:spacing w:after="0" w:line="360" w:lineRule="auto"/>
        <w:ind w:left="0" w:firstLine="709"/>
        <w:jc w:val="both"/>
        <w:rPr>
          <w:rFonts w:ascii="Times New Roman" w:hAnsi="Times New Roman"/>
          <w:sz w:val="28"/>
          <w:szCs w:val="28"/>
        </w:rPr>
      </w:pPr>
    </w:p>
    <w:p w:rsidR="00476F0E" w:rsidRPr="00354DC3" w:rsidRDefault="00476F0E" w:rsidP="00476F0E">
      <w:pPr>
        <w:pStyle w:val="a3"/>
        <w:numPr>
          <w:ilvl w:val="1"/>
          <w:numId w:val="2"/>
        </w:numPr>
        <w:spacing w:after="0" w:line="360" w:lineRule="auto"/>
        <w:jc w:val="center"/>
        <w:rPr>
          <w:rFonts w:ascii="Times New Roman" w:hAnsi="Times New Roman"/>
          <w:b/>
          <w:sz w:val="28"/>
          <w:szCs w:val="28"/>
        </w:rPr>
      </w:pPr>
      <w:r>
        <w:rPr>
          <w:rFonts w:ascii="Times New Roman" w:hAnsi="Times New Roman"/>
          <w:b/>
          <w:sz w:val="28"/>
          <w:szCs w:val="28"/>
        </w:rPr>
        <w:lastRenderedPageBreak/>
        <w:t>Направления ко</w:t>
      </w:r>
      <w:r w:rsidR="00812932">
        <w:rPr>
          <w:rFonts w:ascii="Times New Roman" w:hAnsi="Times New Roman"/>
          <w:b/>
          <w:sz w:val="28"/>
          <w:szCs w:val="28"/>
        </w:rPr>
        <w:t>рр</w:t>
      </w:r>
      <w:r w:rsidR="005774FA">
        <w:rPr>
          <w:rFonts w:ascii="Times New Roman" w:hAnsi="Times New Roman"/>
          <w:b/>
          <w:sz w:val="28"/>
          <w:szCs w:val="28"/>
        </w:rPr>
        <w:t>екционного обучения детей с ТНР</w:t>
      </w:r>
    </w:p>
    <w:p w:rsidR="00476F0E" w:rsidRDefault="00476F0E" w:rsidP="00476F0E">
      <w:pPr>
        <w:pStyle w:val="a3"/>
        <w:spacing w:after="0" w:line="360" w:lineRule="auto"/>
        <w:ind w:left="0" w:firstLine="709"/>
        <w:jc w:val="both"/>
        <w:rPr>
          <w:rFonts w:ascii="Times New Roman" w:hAnsi="Times New Roman"/>
          <w:sz w:val="28"/>
          <w:szCs w:val="28"/>
        </w:rPr>
      </w:pPr>
    </w:p>
    <w:p w:rsidR="00476F0E" w:rsidRDefault="00476F0E" w:rsidP="00476F0E">
      <w:pPr>
        <w:pStyle w:val="a3"/>
        <w:spacing w:after="0" w:line="360" w:lineRule="auto"/>
        <w:ind w:left="0" w:firstLine="709"/>
        <w:jc w:val="both"/>
        <w:rPr>
          <w:rFonts w:ascii="Times New Roman" w:hAnsi="Times New Roman"/>
          <w:sz w:val="28"/>
          <w:szCs w:val="28"/>
        </w:rPr>
      </w:pPr>
      <w:proofErr w:type="gramStart"/>
      <w:r w:rsidRPr="00531905">
        <w:rPr>
          <w:rFonts w:ascii="Times New Roman" w:hAnsi="Times New Roman"/>
          <w:sz w:val="28"/>
          <w:szCs w:val="28"/>
        </w:rPr>
        <w:t>Программа коррекционной работы на уровне начального общего образования обучающихся с</w:t>
      </w:r>
      <w:r w:rsidR="005774FA">
        <w:rPr>
          <w:rFonts w:ascii="Times New Roman" w:hAnsi="Times New Roman"/>
          <w:sz w:val="28"/>
          <w:szCs w:val="28"/>
        </w:rPr>
        <w:t xml:space="preserve"> ТНР</w:t>
      </w:r>
      <w:r w:rsidRPr="00531905">
        <w:rPr>
          <w:rFonts w:ascii="Times New Roman" w:hAnsi="Times New Roman"/>
          <w:sz w:val="28"/>
          <w:szCs w:val="28"/>
        </w:rPr>
        <w:t xml:space="preserve"> включает в себя взаимосвязанные направления, отражающие ее основное содержание: </w:t>
      </w:r>
      <w:proofErr w:type="gramEnd"/>
    </w:p>
    <w:p w:rsidR="00476F0E" w:rsidRDefault="00476F0E" w:rsidP="00476F0E">
      <w:pPr>
        <w:pStyle w:val="a3"/>
        <w:numPr>
          <w:ilvl w:val="0"/>
          <w:numId w:val="10"/>
        </w:numPr>
        <w:tabs>
          <w:tab w:val="left" w:pos="993"/>
        </w:tabs>
        <w:spacing w:after="0" w:line="360" w:lineRule="auto"/>
        <w:ind w:left="0" w:firstLine="709"/>
        <w:jc w:val="both"/>
        <w:rPr>
          <w:rFonts w:ascii="Times New Roman" w:hAnsi="Times New Roman"/>
          <w:sz w:val="28"/>
          <w:szCs w:val="28"/>
        </w:rPr>
      </w:pPr>
      <w:r w:rsidRPr="00A85F68">
        <w:rPr>
          <w:rFonts w:ascii="Times New Roman" w:hAnsi="Times New Roman"/>
          <w:b/>
          <w:sz w:val="28"/>
          <w:szCs w:val="28"/>
        </w:rPr>
        <w:t>Диагностическая работа</w:t>
      </w:r>
      <w:r w:rsidRPr="00A85F68">
        <w:rPr>
          <w:rFonts w:ascii="Times New Roman" w:hAnsi="Times New Roman"/>
          <w:sz w:val="28"/>
          <w:szCs w:val="28"/>
        </w:rPr>
        <w:t xml:space="preserve"> обеспечивает своевременное выявление особенностей разви</w:t>
      </w:r>
      <w:r w:rsidR="00812932">
        <w:rPr>
          <w:rFonts w:ascii="Times New Roman" w:hAnsi="Times New Roman"/>
          <w:sz w:val="28"/>
          <w:szCs w:val="28"/>
        </w:rPr>
        <w:t>т</w:t>
      </w:r>
      <w:r w:rsidR="005774FA">
        <w:rPr>
          <w:rFonts w:ascii="Times New Roman" w:hAnsi="Times New Roman"/>
          <w:sz w:val="28"/>
          <w:szCs w:val="28"/>
        </w:rPr>
        <w:t xml:space="preserve">ия и </w:t>
      </w:r>
      <w:proofErr w:type="gramStart"/>
      <w:r w:rsidR="005774FA">
        <w:rPr>
          <w:rFonts w:ascii="Times New Roman" w:hAnsi="Times New Roman"/>
          <w:sz w:val="28"/>
          <w:szCs w:val="28"/>
        </w:rPr>
        <w:t>здоровья</w:t>
      </w:r>
      <w:proofErr w:type="gramEnd"/>
      <w:r w:rsidR="005774FA">
        <w:rPr>
          <w:rFonts w:ascii="Times New Roman" w:hAnsi="Times New Roman"/>
          <w:sz w:val="28"/>
          <w:szCs w:val="28"/>
        </w:rPr>
        <w:t xml:space="preserve"> обучающихся с ТНР</w:t>
      </w:r>
      <w:r w:rsidRPr="00A85F68">
        <w:rPr>
          <w:rFonts w:ascii="Times New Roman" w:hAnsi="Times New Roman"/>
          <w:sz w:val="28"/>
          <w:szCs w:val="28"/>
        </w:rPr>
        <w:t xml:space="preserve"> с целью создания благоприятных условий для овладения ими содержанием АООП НОО.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b/>
          <w:sz w:val="28"/>
          <w:szCs w:val="28"/>
        </w:rPr>
        <w:tab/>
      </w:r>
      <w:r w:rsidRPr="00A85F68">
        <w:rPr>
          <w:rFonts w:ascii="Times New Roman" w:hAnsi="Times New Roman"/>
          <w:sz w:val="28"/>
          <w:szCs w:val="28"/>
        </w:rPr>
        <w:t xml:space="preserve">Проведение диагностической работы включает: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w:t>
      </w:r>
      <w:proofErr w:type="gramStart"/>
      <w:r w:rsidRPr="00A85F68">
        <w:rPr>
          <w:rFonts w:ascii="Times New Roman" w:hAnsi="Times New Roman"/>
          <w:sz w:val="28"/>
          <w:szCs w:val="28"/>
        </w:rPr>
        <w:t>психолого-педагогич</w:t>
      </w:r>
      <w:r w:rsidR="00554AC0">
        <w:rPr>
          <w:rFonts w:ascii="Times New Roman" w:hAnsi="Times New Roman"/>
          <w:sz w:val="28"/>
          <w:szCs w:val="28"/>
        </w:rPr>
        <w:t>еское</w:t>
      </w:r>
      <w:proofErr w:type="gramEnd"/>
      <w:r w:rsidR="00554AC0">
        <w:rPr>
          <w:rFonts w:ascii="Times New Roman" w:hAnsi="Times New Roman"/>
          <w:sz w:val="28"/>
          <w:szCs w:val="28"/>
        </w:rPr>
        <w:t xml:space="preserve"> </w:t>
      </w:r>
      <w:r w:rsidRPr="00A85F68">
        <w:rPr>
          <w:rFonts w:ascii="Times New Roman" w:hAnsi="Times New Roman"/>
          <w:sz w:val="28"/>
          <w:szCs w:val="28"/>
        </w:rPr>
        <w:t xml:space="preserve">с целью выявления их особых образовательных потребностей;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мониторинг динамики развития обучающихся, их успешности в освоении АООП НОО;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анализ результатов обследования с целью проектирования и корректировки коррекционных мероприятий.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b/>
          <w:sz w:val="28"/>
          <w:szCs w:val="28"/>
        </w:rPr>
        <w:t>2.</w:t>
      </w:r>
      <w:r>
        <w:rPr>
          <w:rFonts w:ascii="Times New Roman" w:hAnsi="Times New Roman"/>
          <w:sz w:val="28"/>
          <w:szCs w:val="28"/>
        </w:rPr>
        <w:t xml:space="preserve"> </w:t>
      </w:r>
      <w:r w:rsidRPr="00A85F68">
        <w:rPr>
          <w:rFonts w:ascii="Times New Roman" w:hAnsi="Times New Roman"/>
          <w:b/>
          <w:sz w:val="28"/>
          <w:szCs w:val="28"/>
        </w:rPr>
        <w:t>Коррекционно-развивающая работа</w:t>
      </w:r>
      <w:r w:rsidRPr="00A85F68">
        <w:rPr>
          <w:rFonts w:ascii="Times New Roman" w:hAnsi="Times New Roman"/>
          <w:sz w:val="28"/>
          <w:szCs w:val="28"/>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освоении ими содержания образования.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Коррекционно-развивающая работа включает: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составление индивидуальной программы психологического сопровождения обучающегося (совместно с педагогами);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формирование в классе (группе) психологического климата комфортного для всех обучающихся;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совершенствование коммуникативной деятельности;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организация деятельности, направленной на развитие познавательных интересов учащихся, их общее социально-личностное развитие;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организацию и проведение специалистами индивидуальных и групповых занятий по </w:t>
      </w:r>
      <w:proofErr w:type="spellStart"/>
      <w:r w:rsidRPr="00A85F68">
        <w:rPr>
          <w:rFonts w:ascii="Times New Roman" w:hAnsi="Times New Roman"/>
          <w:sz w:val="28"/>
          <w:szCs w:val="28"/>
        </w:rPr>
        <w:t>психокоррекции</w:t>
      </w:r>
      <w:proofErr w:type="spellEnd"/>
      <w:r w:rsidRPr="00A85F68">
        <w:rPr>
          <w:rFonts w:ascii="Times New Roman" w:hAnsi="Times New Roman"/>
          <w:sz w:val="28"/>
          <w:szCs w:val="28"/>
        </w:rPr>
        <w:t xml:space="preserve">, необходимых для преодоления нарушений развития обучающихся;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lastRenderedPageBreak/>
        <w:tab/>
      </w:r>
      <w:r w:rsidRPr="00A85F68">
        <w:rPr>
          <w:rFonts w:ascii="Times New Roman" w:hAnsi="Times New Roman"/>
          <w:sz w:val="28"/>
          <w:szCs w:val="28"/>
        </w:rPr>
        <w:t>- формирование или коррекцию нарушений развития личности, эмоционально-волевой сферы с целью максимальной социаль</w:t>
      </w:r>
      <w:r w:rsidR="00812932">
        <w:rPr>
          <w:rFonts w:ascii="Times New Roman" w:hAnsi="Times New Roman"/>
          <w:sz w:val="28"/>
          <w:szCs w:val="28"/>
        </w:rPr>
        <w:t>н</w:t>
      </w:r>
      <w:r w:rsidR="005774FA">
        <w:rPr>
          <w:rFonts w:ascii="Times New Roman" w:hAnsi="Times New Roman"/>
          <w:sz w:val="28"/>
          <w:szCs w:val="28"/>
        </w:rPr>
        <w:t>ой адаптации обучающегося с ТНР</w:t>
      </w:r>
      <w:r w:rsidRPr="00A85F68">
        <w:rPr>
          <w:rFonts w:ascii="Times New Roman" w:hAnsi="Times New Roman"/>
          <w:sz w:val="28"/>
          <w:szCs w:val="28"/>
        </w:rPr>
        <w:t xml:space="preserve">;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социальное сопровождение </w:t>
      </w:r>
      <w:proofErr w:type="gramStart"/>
      <w:r w:rsidRPr="00A85F68">
        <w:rPr>
          <w:rFonts w:ascii="Times New Roman" w:hAnsi="Times New Roman"/>
          <w:sz w:val="28"/>
          <w:szCs w:val="28"/>
        </w:rPr>
        <w:t>обучающегося</w:t>
      </w:r>
      <w:proofErr w:type="gramEnd"/>
      <w:r w:rsidRPr="00A85F68">
        <w:rPr>
          <w:rFonts w:ascii="Times New Roman" w:hAnsi="Times New Roman"/>
          <w:sz w:val="28"/>
          <w:szCs w:val="28"/>
        </w:rPr>
        <w:t xml:space="preserve"> в случае неблагоприятных условий жизни при психотравмирующих обстоятельствах.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b/>
          <w:sz w:val="28"/>
          <w:szCs w:val="28"/>
        </w:rPr>
        <w:t>3.</w:t>
      </w:r>
      <w:r>
        <w:rPr>
          <w:rFonts w:ascii="Times New Roman" w:hAnsi="Times New Roman"/>
          <w:sz w:val="28"/>
          <w:szCs w:val="28"/>
        </w:rPr>
        <w:t xml:space="preserve"> </w:t>
      </w:r>
      <w:r w:rsidRPr="00A85F68">
        <w:rPr>
          <w:rFonts w:ascii="Times New Roman" w:hAnsi="Times New Roman"/>
          <w:b/>
          <w:sz w:val="28"/>
          <w:szCs w:val="28"/>
        </w:rPr>
        <w:t>Консультативная работа</w:t>
      </w:r>
      <w:r w:rsidRPr="00A85F68">
        <w:rPr>
          <w:rFonts w:ascii="Times New Roman" w:hAnsi="Times New Roman"/>
          <w:sz w:val="28"/>
          <w:szCs w:val="28"/>
        </w:rPr>
        <w:t xml:space="preserve"> обеспечивает непрерывность специального</w:t>
      </w:r>
      <w:r w:rsidR="00812932">
        <w:rPr>
          <w:rFonts w:ascii="Times New Roman" w:hAnsi="Times New Roman"/>
          <w:sz w:val="28"/>
          <w:szCs w:val="28"/>
        </w:rPr>
        <w:t xml:space="preserve"> </w:t>
      </w:r>
      <w:r w:rsidR="005774FA">
        <w:rPr>
          <w:rFonts w:ascii="Times New Roman" w:hAnsi="Times New Roman"/>
          <w:sz w:val="28"/>
          <w:szCs w:val="28"/>
        </w:rPr>
        <w:t>сопровождения обучающихся с ТНР</w:t>
      </w:r>
      <w:r w:rsidRPr="00A85F68">
        <w:rPr>
          <w:rFonts w:ascii="Times New Roman" w:hAnsi="Times New Roman"/>
          <w:sz w:val="28"/>
          <w:szCs w:val="28"/>
        </w:rPr>
        <w:t xml:space="preserve"> в освоении АООП НОО, консультирование педагогов, работающих с детьми, их семей по вопросам реализации дифференцированных психолого-педагогических условий обучения, воспитания, коррекции, развития и с</w:t>
      </w:r>
      <w:r w:rsidR="005774FA">
        <w:rPr>
          <w:rFonts w:ascii="Times New Roman" w:hAnsi="Times New Roman"/>
          <w:sz w:val="28"/>
          <w:szCs w:val="28"/>
        </w:rPr>
        <w:t>оциализации обучающихся с ТНР</w:t>
      </w:r>
      <w:r>
        <w:rPr>
          <w:rFonts w:ascii="Times New Roman" w:hAnsi="Times New Roman"/>
          <w:sz w:val="28"/>
          <w:szCs w:val="28"/>
        </w:rPr>
        <w:t xml:space="preserve">.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Консультативная работа включает: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выработку совместных обоснованных рекомендаций по основным направле</w:t>
      </w:r>
      <w:r w:rsidR="00812932">
        <w:rPr>
          <w:rFonts w:ascii="Times New Roman" w:hAnsi="Times New Roman"/>
          <w:sz w:val="28"/>
          <w:szCs w:val="28"/>
        </w:rPr>
        <w:t>н</w:t>
      </w:r>
      <w:r w:rsidR="005774FA">
        <w:rPr>
          <w:rFonts w:ascii="Times New Roman" w:hAnsi="Times New Roman"/>
          <w:sz w:val="28"/>
          <w:szCs w:val="28"/>
        </w:rPr>
        <w:t xml:space="preserve">иям работы с </w:t>
      </w:r>
      <w:proofErr w:type="gramStart"/>
      <w:r w:rsidR="005774FA">
        <w:rPr>
          <w:rFonts w:ascii="Times New Roman" w:hAnsi="Times New Roman"/>
          <w:sz w:val="28"/>
          <w:szCs w:val="28"/>
        </w:rPr>
        <w:t>обучающимися</w:t>
      </w:r>
      <w:proofErr w:type="gramEnd"/>
      <w:r w:rsidR="005774FA">
        <w:rPr>
          <w:rFonts w:ascii="Times New Roman" w:hAnsi="Times New Roman"/>
          <w:sz w:val="28"/>
          <w:szCs w:val="28"/>
        </w:rPr>
        <w:t xml:space="preserve"> с ТНР</w:t>
      </w:r>
      <w:r w:rsidRPr="00A85F68">
        <w:rPr>
          <w:rFonts w:ascii="Times New Roman" w:hAnsi="Times New Roman"/>
          <w:sz w:val="28"/>
          <w:szCs w:val="28"/>
        </w:rPr>
        <w:t xml:space="preserve"> для всех участников образовательного процесса;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proofErr w:type="gramStart"/>
      <w:r w:rsidRPr="00A85F68">
        <w:rPr>
          <w:rFonts w:ascii="Times New Roman" w:hAnsi="Times New Roman"/>
          <w:sz w:val="28"/>
          <w:szCs w:val="28"/>
        </w:rPr>
        <w:t xml:space="preserve">- консультирование обучающихся по интересующим их вопросам; </w:t>
      </w:r>
      <w:proofErr w:type="gramEnd"/>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консультирование специалистами педагогов по выбору дифференцированных индивидуально-ориентированных методов и приемов работы </w:t>
      </w:r>
      <w:proofErr w:type="gramStart"/>
      <w:r w:rsidRPr="00A85F68">
        <w:rPr>
          <w:rFonts w:ascii="Times New Roman" w:hAnsi="Times New Roman"/>
          <w:sz w:val="28"/>
          <w:szCs w:val="28"/>
        </w:rPr>
        <w:t>с</w:t>
      </w:r>
      <w:proofErr w:type="gramEnd"/>
      <w:r w:rsidRPr="00A85F68">
        <w:rPr>
          <w:rFonts w:ascii="Times New Roman" w:hAnsi="Times New Roman"/>
          <w:sz w:val="28"/>
          <w:szCs w:val="28"/>
        </w:rPr>
        <w:t xml:space="preserve"> обучающимися;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консультативную помощь семье в вопросах консультативную помощь семье в вопросах выбора стратегии вос</w:t>
      </w:r>
      <w:r>
        <w:rPr>
          <w:rFonts w:ascii="Times New Roman" w:hAnsi="Times New Roman"/>
          <w:sz w:val="28"/>
          <w:szCs w:val="28"/>
        </w:rPr>
        <w:t>питания и приемов коррекционно-</w:t>
      </w:r>
      <w:r w:rsidRPr="00A85F68">
        <w:rPr>
          <w:rFonts w:ascii="Times New Roman" w:hAnsi="Times New Roman"/>
          <w:sz w:val="28"/>
          <w:szCs w:val="28"/>
        </w:rPr>
        <w:t>разви</w:t>
      </w:r>
      <w:r w:rsidR="00812932">
        <w:rPr>
          <w:rFonts w:ascii="Times New Roman" w:hAnsi="Times New Roman"/>
          <w:sz w:val="28"/>
          <w:szCs w:val="28"/>
        </w:rPr>
        <w:t>в</w:t>
      </w:r>
      <w:r w:rsidR="005774FA">
        <w:rPr>
          <w:rFonts w:ascii="Times New Roman" w:hAnsi="Times New Roman"/>
          <w:sz w:val="28"/>
          <w:szCs w:val="28"/>
        </w:rPr>
        <w:t>ающего обучения учащегося с ТНР</w:t>
      </w:r>
      <w:r w:rsidRPr="00A85F68">
        <w:rPr>
          <w:rFonts w:ascii="Times New Roman" w:hAnsi="Times New Roman"/>
          <w:sz w:val="28"/>
          <w:szCs w:val="28"/>
        </w:rPr>
        <w:t xml:space="preserve">.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b/>
          <w:sz w:val="28"/>
          <w:szCs w:val="28"/>
        </w:rPr>
        <w:t>4.</w:t>
      </w:r>
      <w:r>
        <w:rPr>
          <w:rFonts w:ascii="Times New Roman" w:hAnsi="Times New Roman"/>
          <w:sz w:val="28"/>
          <w:szCs w:val="28"/>
        </w:rPr>
        <w:t xml:space="preserve"> </w:t>
      </w:r>
      <w:r w:rsidRPr="00A85F68">
        <w:rPr>
          <w:rFonts w:ascii="Times New Roman" w:hAnsi="Times New Roman"/>
          <w:b/>
          <w:sz w:val="28"/>
          <w:szCs w:val="28"/>
        </w:rPr>
        <w:t>Информационно-просветительская работа</w:t>
      </w:r>
      <w:r w:rsidRPr="00A85F68">
        <w:rPr>
          <w:rFonts w:ascii="Times New Roman" w:hAnsi="Times New Roman"/>
          <w:sz w:val="28"/>
          <w:szCs w:val="28"/>
        </w:rPr>
        <w:t xml:space="preserve"> направлена на осуществление разъяснительной деятельности в отношении педагогов и родителей (законных представителей) по вопросам, связанным с особенностями образовательног</w:t>
      </w:r>
      <w:r w:rsidR="00812932">
        <w:rPr>
          <w:rFonts w:ascii="Times New Roman" w:hAnsi="Times New Roman"/>
          <w:sz w:val="28"/>
          <w:szCs w:val="28"/>
        </w:rPr>
        <w:t>о</w:t>
      </w:r>
      <w:r w:rsidR="005774FA">
        <w:rPr>
          <w:rFonts w:ascii="Times New Roman" w:hAnsi="Times New Roman"/>
          <w:sz w:val="28"/>
          <w:szCs w:val="28"/>
        </w:rPr>
        <w:t xml:space="preserve"> процесса </w:t>
      </w:r>
      <w:proofErr w:type="gramStart"/>
      <w:r w:rsidR="005774FA">
        <w:rPr>
          <w:rFonts w:ascii="Times New Roman" w:hAnsi="Times New Roman"/>
          <w:sz w:val="28"/>
          <w:szCs w:val="28"/>
        </w:rPr>
        <w:t>для</w:t>
      </w:r>
      <w:proofErr w:type="gramEnd"/>
      <w:r w:rsidR="005774FA">
        <w:rPr>
          <w:rFonts w:ascii="Times New Roman" w:hAnsi="Times New Roman"/>
          <w:sz w:val="28"/>
          <w:szCs w:val="28"/>
        </w:rPr>
        <w:t xml:space="preserve"> обучающихся с ТНР</w:t>
      </w:r>
      <w:r w:rsidRPr="00A85F68">
        <w:rPr>
          <w:rFonts w:ascii="Times New Roman" w:hAnsi="Times New Roman"/>
          <w:sz w:val="28"/>
          <w:szCs w:val="28"/>
        </w:rPr>
        <w:t xml:space="preserve">, со всеми его участниками - сверстниками, родителями (законными представителями).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lastRenderedPageBreak/>
        <w:tab/>
      </w:r>
      <w:r w:rsidRPr="00A85F68">
        <w:rPr>
          <w:rFonts w:ascii="Times New Roman" w:hAnsi="Times New Roman"/>
          <w:sz w:val="28"/>
          <w:szCs w:val="28"/>
        </w:rPr>
        <w:t xml:space="preserve">Информационно-просветительская работа включает: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w:t>
      </w:r>
      <w:r w:rsidR="00812932">
        <w:rPr>
          <w:rFonts w:ascii="Times New Roman" w:hAnsi="Times New Roman"/>
          <w:sz w:val="28"/>
          <w:szCs w:val="28"/>
        </w:rPr>
        <w:t xml:space="preserve"> </w:t>
      </w:r>
      <w:r w:rsidR="005774FA">
        <w:rPr>
          <w:rFonts w:ascii="Times New Roman" w:hAnsi="Times New Roman"/>
          <w:sz w:val="28"/>
          <w:szCs w:val="28"/>
        </w:rPr>
        <w:t>сопровождения обучающихся с ТНР</w:t>
      </w:r>
      <w:r w:rsidRPr="00A85F68">
        <w:rPr>
          <w:rFonts w:ascii="Times New Roman" w:hAnsi="Times New Roman"/>
          <w:sz w:val="28"/>
          <w:szCs w:val="28"/>
        </w:rPr>
        <w:t xml:space="preserve">; </w:t>
      </w:r>
    </w:p>
    <w:p w:rsidR="00476F0E" w:rsidRPr="00A85F68"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проведение тематического обсуждения индивидуально-типологических</w:t>
      </w:r>
      <w:r w:rsidR="00812932">
        <w:rPr>
          <w:rFonts w:ascii="Times New Roman" w:hAnsi="Times New Roman"/>
          <w:sz w:val="28"/>
          <w:szCs w:val="28"/>
        </w:rPr>
        <w:t xml:space="preserve"> </w:t>
      </w:r>
      <w:r w:rsidR="005774FA">
        <w:rPr>
          <w:rFonts w:ascii="Times New Roman" w:hAnsi="Times New Roman"/>
          <w:sz w:val="28"/>
          <w:szCs w:val="28"/>
        </w:rPr>
        <w:t>особенностей обучающегося с ТНР</w:t>
      </w:r>
      <w:r w:rsidRPr="00A85F68">
        <w:rPr>
          <w:rFonts w:ascii="Times New Roman" w:hAnsi="Times New Roman"/>
          <w:sz w:val="28"/>
          <w:szCs w:val="28"/>
        </w:rPr>
        <w:t xml:space="preserve"> с участниками образовательного процесса, родителями (законными представителями) обучающегося.</w:t>
      </w:r>
    </w:p>
    <w:p w:rsidR="00476F0E" w:rsidRDefault="00476F0E" w:rsidP="00476F0E">
      <w:pPr>
        <w:pStyle w:val="a3"/>
        <w:spacing w:after="0" w:line="360" w:lineRule="auto"/>
        <w:ind w:left="0" w:firstLine="709"/>
        <w:jc w:val="both"/>
        <w:rPr>
          <w:rFonts w:ascii="Times New Roman" w:hAnsi="Times New Roman"/>
          <w:sz w:val="28"/>
          <w:szCs w:val="28"/>
        </w:rPr>
      </w:pPr>
    </w:p>
    <w:p w:rsidR="00476F0E" w:rsidRDefault="00476F0E" w:rsidP="00476F0E">
      <w:pPr>
        <w:pStyle w:val="a3"/>
        <w:numPr>
          <w:ilvl w:val="1"/>
          <w:numId w:val="10"/>
        </w:numPr>
        <w:spacing w:after="0" w:line="360" w:lineRule="auto"/>
        <w:jc w:val="center"/>
        <w:rPr>
          <w:rFonts w:ascii="Times New Roman" w:hAnsi="Times New Roman"/>
          <w:b/>
          <w:sz w:val="28"/>
          <w:szCs w:val="28"/>
        </w:rPr>
      </w:pPr>
      <w:r w:rsidRPr="002B0865">
        <w:rPr>
          <w:rFonts w:ascii="Times New Roman" w:hAnsi="Times New Roman"/>
          <w:b/>
          <w:sz w:val="28"/>
          <w:szCs w:val="28"/>
        </w:rPr>
        <w:t xml:space="preserve">Значимые для разработки и реализации программы характеристики, в том числе </w:t>
      </w:r>
      <w:proofErr w:type="gramStart"/>
      <w:r w:rsidRPr="002B0865">
        <w:rPr>
          <w:rFonts w:ascii="Times New Roman" w:hAnsi="Times New Roman"/>
          <w:b/>
          <w:sz w:val="28"/>
          <w:szCs w:val="28"/>
        </w:rPr>
        <w:t>характеристики особенностей развития детей м</w:t>
      </w:r>
      <w:r w:rsidR="00812932">
        <w:rPr>
          <w:rFonts w:ascii="Times New Roman" w:hAnsi="Times New Roman"/>
          <w:b/>
          <w:sz w:val="28"/>
          <w:szCs w:val="28"/>
        </w:rPr>
        <w:t>л</w:t>
      </w:r>
      <w:r w:rsidR="005774FA">
        <w:rPr>
          <w:rFonts w:ascii="Times New Roman" w:hAnsi="Times New Roman"/>
          <w:b/>
          <w:sz w:val="28"/>
          <w:szCs w:val="28"/>
        </w:rPr>
        <w:t>адшего школьного возраста</w:t>
      </w:r>
      <w:proofErr w:type="gramEnd"/>
      <w:r w:rsidR="005774FA">
        <w:rPr>
          <w:rFonts w:ascii="Times New Roman" w:hAnsi="Times New Roman"/>
          <w:b/>
          <w:sz w:val="28"/>
          <w:szCs w:val="28"/>
        </w:rPr>
        <w:t xml:space="preserve"> с ТНР</w:t>
      </w:r>
    </w:p>
    <w:p w:rsidR="00D108C7" w:rsidRDefault="00D108C7" w:rsidP="00D108C7">
      <w:pPr>
        <w:widowControl w:val="0"/>
        <w:spacing w:beforeLines="60" w:before="144" w:afterLines="60" w:after="144"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w:t>
      </w:r>
      <w:r w:rsidR="005774FA">
        <w:rPr>
          <w:rFonts w:ascii="Times New Roman" w:hAnsi="Times New Roman"/>
          <w:b/>
          <w:sz w:val="28"/>
          <w:szCs w:val="28"/>
        </w:rPr>
        <w:t xml:space="preserve">арактеристика </w:t>
      </w:r>
      <w:proofErr w:type="gramStart"/>
      <w:r w:rsidR="005774FA">
        <w:rPr>
          <w:rFonts w:ascii="Times New Roman" w:hAnsi="Times New Roman"/>
          <w:b/>
          <w:sz w:val="28"/>
          <w:szCs w:val="28"/>
        </w:rPr>
        <w:t>обучающихся</w:t>
      </w:r>
      <w:proofErr w:type="gramEnd"/>
      <w:r w:rsidR="005774FA">
        <w:rPr>
          <w:rFonts w:ascii="Times New Roman" w:hAnsi="Times New Roman"/>
          <w:b/>
          <w:sz w:val="28"/>
          <w:szCs w:val="28"/>
        </w:rPr>
        <w:t xml:space="preserve"> с ТНР</w:t>
      </w:r>
    </w:p>
    <w:p w:rsidR="003501B3" w:rsidRDefault="003501B3" w:rsidP="00D108C7">
      <w:pPr>
        <w:widowControl w:val="0"/>
        <w:spacing w:beforeLines="60" w:before="144" w:afterLines="60" w:after="144" w:line="360" w:lineRule="auto"/>
        <w:ind w:firstLine="709"/>
        <w:contextualSpacing/>
        <w:jc w:val="both"/>
        <w:rPr>
          <w:rFonts w:ascii="Times New Roman" w:hAnsi="Times New Roman"/>
          <w:sz w:val="28"/>
          <w:szCs w:val="28"/>
        </w:rPr>
      </w:pPr>
      <w:r>
        <w:rPr>
          <w:rFonts w:ascii="Times New Roman" w:hAnsi="Times New Roman"/>
          <w:sz w:val="28"/>
          <w:szCs w:val="28"/>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w:t>
      </w:r>
      <w:proofErr w:type="spellStart"/>
      <w:r>
        <w:rPr>
          <w:rFonts w:ascii="Times New Roman" w:hAnsi="Times New Roman"/>
          <w:sz w:val="28"/>
          <w:szCs w:val="28"/>
        </w:rPr>
        <w:t>произошения</w:t>
      </w:r>
      <w:proofErr w:type="spellEnd"/>
      <w:r>
        <w:rPr>
          <w:rFonts w:ascii="Times New Roman" w:hAnsi="Times New Roman"/>
          <w:sz w:val="28"/>
          <w:szCs w:val="28"/>
        </w:rPr>
        <w:t xml:space="preserve"> фонем. Отмечается незаконченность процессов формирования </w:t>
      </w:r>
      <w:proofErr w:type="spellStart"/>
      <w:r>
        <w:rPr>
          <w:rFonts w:ascii="Times New Roman" w:hAnsi="Times New Roman"/>
          <w:sz w:val="28"/>
          <w:szCs w:val="28"/>
        </w:rPr>
        <w:t>артикулирования</w:t>
      </w:r>
      <w:proofErr w:type="spellEnd"/>
      <w:r>
        <w:rPr>
          <w:rFonts w:ascii="Times New Roman" w:hAnsi="Times New Roman"/>
          <w:sz w:val="28"/>
          <w:szCs w:val="28"/>
        </w:rPr>
        <w:t xml:space="preserve"> и восприятия звуков, отличающихся тонкими акустико-артикуляторными признаками.</w:t>
      </w:r>
    </w:p>
    <w:p w:rsidR="003501B3" w:rsidRDefault="003501B3" w:rsidP="00D108C7">
      <w:pPr>
        <w:widowControl w:val="0"/>
        <w:spacing w:beforeLines="60" w:before="144" w:afterLines="60" w:after="144" w:line="360" w:lineRule="auto"/>
        <w:ind w:firstLine="709"/>
        <w:contextualSpacing/>
        <w:jc w:val="both"/>
        <w:rPr>
          <w:rFonts w:ascii="Times New Roman" w:hAnsi="Times New Roman"/>
          <w:sz w:val="28"/>
          <w:szCs w:val="28"/>
        </w:rPr>
      </w:pPr>
      <w:r>
        <w:rPr>
          <w:rFonts w:ascii="Times New Roman" w:hAnsi="Times New Roman"/>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3501B3" w:rsidRDefault="003501B3" w:rsidP="00D108C7">
      <w:pPr>
        <w:widowControl w:val="0"/>
        <w:spacing w:beforeLines="60" w:before="144" w:afterLines="60" w:after="144" w:line="360" w:lineRule="auto"/>
        <w:ind w:firstLine="709"/>
        <w:contextualSpacing/>
        <w:jc w:val="both"/>
        <w:rPr>
          <w:rFonts w:ascii="Times New Roman" w:hAnsi="Times New Roman"/>
          <w:sz w:val="28"/>
          <w:szCs w:val="28"/>
        </w:rPr>
      </w:pPr>
      <w:r>
        <w:rPr>
          <w:rFonts w:ascii="Times New Roman" w:hAnsi="Times New Roman"/>
          <w:sz w:val="28"/>
          <w:szCs w:val="28"/>
        </w:rPr>
        <w:t xml:space="preserve">Обучающиеся с </w:t>
      </w:r>
      <w:proofErr w:type="spellStart"/>
      <w:r>
        <w:rPr>
          <w:rFonts w:ascii="Times New Roman" w:hAnsi="Times New Roman"/>
          <w:sz w:val="28"/>
          <w:szCs w:val="28"/>
        </w:rPr>
        <w:t>нерезко</w:t>
      </w:r>
      <w:proofErr w:type="spellEnd"/>
      <w:r>
        <w:rPr>
          <w:rFonts w:ascii="Times New Roman" w:hAnsi="Times New Roman"/>
          <w:sz w:val="28"/>
          <w:szCs w:val="28"/>
        </w:rPr>
        <w:t xml:space="preserve"> выраженным общим недоразвитием речи характеризуются остаточными явлениями недоразвития грамматических и фонетико-фонематических компонентов языковой системы. У таких обучающихся не отмечается выраженных нарушений звукопроизношения.</w:t>
      </w:r>
    </w:p>
    <w:p w:rsidR="003501B3" w:rsidRDefault="003501B3" w:rsidP="003501B3">
      <w:pPr>
        <w:widowControl w:val="0"/>
        <w:spacing w:beforeLines="60" w:before="144" w:afterLines="60" w:after="144"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обнаруживаются отдельные нарушения смысловой стороны речи. Обучающиеся</w:t>
      </w:r>
      <w:r w:rsidR="00C263B2">
        <w:rPr>
          <w:rFonts w:ascii="Times New Roman" w:hAnsi="Times New Roman"/>
          <w:sz w:val="28"/>
          <w:szCs w:val="28"/>
        </w:rPr>
        <w:t xml:space="preserve"> склонны использовать типовые и сходные названия.</w:t>
      </w:r>
    </w:p>
    <w:p w:rsidR="00C263B2" w:rsidRPr="003501B3" w:rsidRDefault="00C263B2" w:rsidP="003501B3">
      <w:pPr>
        <w:widowControl w:val="0"/>
        <w:spacing w:beforeLines="60" w:before="144" w:afterLines="60" w:after="144" w:line="360" w:lineRule="auto"/>
        <w:ind w:firstLine="709"/>
        <w:contextualSpacing/>
        <w:jc w:val="both"/>
        <w:rPr>
          <w:rFonts w:ascii="Times New Roman" w:hAnsi="Times New Roman"/>
          <w:sz w:val="28"/>
          <w:szCs w:val="28"/>
        </w:rPr>
      </w:pPr>
      <w:r>
        <w:rPr>
          <w:rFonts w:ascii="Times New Roman" w:hAnsi="Times New Roman"/>
          <w:sz w:val="28"/>
          <w:szCs w:val="28"/>
        </w:rPr>
        <w:t xml:space="preserve">Недостаточный 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лексических средств языка особенно ярко проявляется в </w:t>
      </w:r>
      <w:proofErr w:type="spellStart"/>
      <w:r>
        <w:rPr>
          <w:rFonts w:ascii="Times New Roman" w:hAnsi="Times New Roman"/>
          <w:sz w:val="28"/>
          <w:szCs w:val="28"/>
        </w:rPr>
        <w:t>пониманиии</w:t>
      </w:r>
      <w:proofErr w:type="spellEnd"/>
      <w:r>
        <w:rPr>
          <w:rFonts w:ascii="Times New Roman" w:hAnsi="Times New Roman"/>
          <w:sz w:val="28"/>
          <w:szCs w:val="28"/>
        </w:rPr>
        <w:t xml:space="preserve"> употреблении фраз, </w:t>
      </w:r>
      <w:proofErr w:type="spellStart"/>
      <w:r>
        <w:rPr>
          <w:rFonts w:ascii="Times New Roman" w:hAnsi="Times New Roman"/>
          <w:sz w:val="28"/>
          <w:szCs w:val="28"/>
        </w:rPr>
        <w:t>пословицс</w:t>
      </w:r>
      <w:proofErr w:type="spellEnd"/>
      <w:r>
        <w:rPr>
          <w:rFonts w:ascii="Times New Roman" w:hAnsi="Times New Roman"/>
          <w:sz w:val="28"/>
          <w:szCs w:val="28"/>
        </w:rPr>
        <w:t xml:space="preserve"> переносным смыслом.</w:t>
      </w:r>
    </w:p>
    <w:p w:rsidR="00D108C7" w:rsidRPr="00597333" w:rsidRDefault="00D108C7" w:rsidP="00D108C7">
      <w:pPr>
        <w:pStyle w:val="ac"/>
        <w:spacing w:before="0" w:after="0"/>
        <w:ind w:firstLine="709"/>
        <w:contextualSpacing/>
        <w:jc w:val="both"/>
        <w:rPr>
          <w:b/>
          <w:sz w:val="28"/>
          <w:szCs w:val="28"/>
        </w:rPr>
      </w:pPr>
      <w:r w:rsidRPr="00597333">
        <w:rPr>
          <w:b/>
          <w:sz w:val="28"/>
          <w:szCs w:val="28"/>
        </w:rPr>
        <w:t>Особые образовательные пот</w:t>
      </w:r>
      <w:r w:rsidR="00C263B2">
        <w:rPr>
          <w:b/>
          <w:sz w:val="28"/>
          <w:szCs w:val="28"/>
        </w:rPr>
        <w:t xml:space="preserve">ребности </w:t>
      </w:r>
      <w:proofErr w:type="gramStart"/>
      <w:r w:rsidR="00C263B2">
        <w:rPr>
          <w:b/>
          <w:sz w:val="28"/>
          <w:szCs w:val="28"/>
        </w:rPr>
        <w:t>обучающихся</w:t>
      </w:r>
      <w:proofErr w:type="gramEnd"/>
      <w:r w:rsidR="00C263B2">
        <w:rPr>
          <w:b/>
          <w:sz w:val="28"/>
          <w:szCs w:val="28"/>
        </w:rPr>
        <w:t xml:space="preserve"> с ТНР</w:t>
      </w:r>
    </w:p>
    <w:p w:rsidR="00D108C7" w:rsidRDefault="00D108C7" w:rsidP="00D108C7">
      <w:pPr>
        <w:pStyle w:val="ac"/>
        <w:spacing w:after="0"/>
        <w:ind w:firstLine="709"/>
        <w:contextualSpacing/>
        <w:jc w:val="both"/>
        <w:rPr>
          <w:sz w:val="28"/>
          <w:szCs w:val="28"/>
        </w:rPr>
      </w:pPr>
      <w:r w:rsidRPr="00EC0937">
        <w:rPr>
          <w:sz w:val="28"/>
          <w:szCs w:val="28"/>
        </w:rPr>
        <w:t>Особые образовательные</w:t>
      </w:r>
      <w:r w:rsidR="00C263B2">
        <w:rPr>
          <w:sz w:val="28"/>
          <w:szCs w:val="28"/>
        </w:rPr>
        <w:t xml:space="preserve"> потребности у детей с ТНР</w:t>
      </w:r>
      <w:r w:rsidRPr="00EC0937">
        <w:rPr>
          <w:sz w:val="28"/>
          <w:szCs w:val="28"/>
        </w:rPr>
        <w:t>:</w:t>
      </w:r>
    </w:p>
    <w:p w:rsidR="00C263B2" w:rsidRPr="00EC0937" w:rsidRDefault="00C263B2" w:rsidP="00C263B2">
      <w:pPr>
        <w:pStyle w:val="ac"/>
        <w:numPr>
          <w:ilvl w:val="0"/>
          <w:numId w:val="22"/>
        </w:numPr>
        <w:spacing w:after="0"/>
        <w:contextualSpacing/>
        <w:jc w:val="both"/>
        <w:rPr>
          <w:sz w:val="28"/>
          <w:szCs w:val="28"/>
        </w:rPr>
      </w:pPr>
      <w:r>
        <w:rPr>
          <w:sz w:val="28"/>
          <w:szCs w:val="28"/>
        </w:rPr>
        <w:t>выявление в максимально раннем периоде обучения детей группы риска</w:t>
      </w:r>
    </w:p>
    <w:p w:rsidR="00D108C7" w:rsidRPr="00EC0937" w:rsidRDefault="00D108C7" w:rsidP="00D108C7">
      <w:pPr>
        <w:pStyle w:val="p4"/>
        <w:numPr>
          <w:ilvl w:val="0"/>
          <w:numId w:val="20"/>
        </w:numPr>
        <w:spacing w:before="0" w:beforeAutospacing="0" w:after="0" w:afterAutospacing="0" w:line="360" w:lineRule="auto"/>
        <w:ind w:left="0" w:firstLine="709"/>
        <w:jc w:val="both"/>
        <w:rPr>
          <w:sz w:val="28"/>
          <w:szCs w:val="28"/>
        </w:rPr>
      </w:pPr>
      <w:r w:rsidRPr="00EC0937">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108C7" w:rsidRPr="00EC0937" w:rsidRDefault="00C263B2" w:rsidP="00D108C7">
      <w:pPr>
        <w:pStyle w:val="ac"/>
        <w:numPr>
          <w:ilvl w:val="0"/>
          <w:numId w:val="20"/>
        </w:numPr>
        <w:spacing w:after="0"/>
        <w:ind w:left="0" w:firstLine="709"/>
        <w:contextualSpacing/>
        <w:jc w:val="both"/>
        <w:rPr>
          <w:sz w:val="28"/>
          <w:szCs w:val="28"/>
        </w:rPr>
      </w:pPr>
      <w:r>
        <w:rPr>
          <w:sz w:val="28"/>
          <w:szCs w:val="28"/>
        </w:rPr>
        <w:t>организация логопедической коррекции в соответствии с выявленным нарушением</w:t>
      </w:r>
      <w:r w:rsidR="00D108C7" w:rsidRPr="00EC0937">
        <w:rPr>
          <w:sz w:val="28"/>
          <w:szCs w:val="28"/>
        </w:rPr>
        <w:t>;</w:t>
      </w:r>
    </w:p>
    <w:p w:rsidR="00D108C7" w:rsidRPr="00EC0937" w:rsidRDefault="00C263B2" w:rsidP="00D108C7">
      <w:pPr>
        <w:pStyle w:val="ac"/>
        <w:numPr>
          <w:ilvl w:val="0"/>
          <w:numId w:val="20"/>
        </w:numPr>
        <w:spacing w:after="0"/>
        <w:ind w:left="0" w:firstLine="709"/>
        <w:contextualSpacing/>
        <w:jc w:val="both"/>
        <w:rPr>
          <w:sz w:val="28"/>
          <w:szCs w:val="28"/>
        </w:rPr>
      </w:pPr>
      <w:r>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r w:rsidR="00D108C7" w:rsidRPr="00EC0937">
        <w:rPr>
          <w:sz w:val="28"/>
          <w:szCs w:val="28"/>
        </w:rPr>
        <w:t>;</w:t>
      </w:r>
    </w:p>
    <w:p w:rsidR="00D108C7" w:rsidRPr="00EC0937" w:rsidRDefault="00C263B2" w:rsidP="00D108C7">
      <w:pPr>
        <w:pStyle w:val="p4"/>
        <w:numPr>
          <w:ilvl w:val="0"/>
          <w:numId w:val="20"/>
        </w:numPr>
        <w:spacing w:before="0" w:beforeAutospacing="0" w:after="0" w:afterAutospacing="0" w:line="360" w:lineRule="auto"/>
        <w:ind w:left="0" w:firstLine="709"/>
        <w:jc w:val="both"/>
        <w:rPr>
          <w:sz w:val="28"/>
          <w:szCs w:val="28"/>
        </w:rPr>
      </w:pPr>
      <w:r>
        <w:rPr>
          <w:sz w:val="28"/>
          <w:szCs w:val="28"/>
        </w:rPr>
        <w:t xml:space="preserve">создание условий </w:t>
      </w:r>
      <w:r w:rsidR="002077E1">
        <w:rPr>
          <w:sz w:val="28"/>
          <w:szCs w:val="28"/>
        </w:rPr>
        <w:t>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r w:rsidR="00D108C7" w:rsidRPr="00EC0937">
        <w:rPr>
          <w:sz w:val="28"/>
          <w:szCs w:val="28"/>
        </w:rPr>
        <w:t>;</w:t>
      </w:r>
    </w:p>
    <w:p w:rsidR="00D108C7" w:rsidRDefault="002077E1" w:rsidP="00D108C7">
      <w:pPr>
        <w:pStyle w:val="ac"/>
        <w:numPr>
          <w:ilvl w:val="0"/>
          <w:numId w:val="20"/>
        </w:numPr>
        <w:spacing w:after="0"/>
        <w:ind w:left="0" w:firstLine="709"/>
        <w:contextualSpacing/>
        <w:jc w:val="both"/>
        <w:rPr>
          <w:sz w:val="28"/>
          <w:szCs w:val="28"/>
        </w:rPr>
      </w:pPr>
      <w:r>
        <w:rPr>
          <w:sz w:val="28"/>
          <w:szCs w:val="28"/>
        </w:rPr>
        <w:t xml:space="preserve">индивидуальный темп обучения и продвижения в образовательном пространстве для разных </w:t>
      </w:r>
      <w:proofErr w:type="gramStart"/>
      <w:r>
        <w:rPr>
          <w:sz w:val="28"/>
          <w:szCs w:val="28"/>
        </w:rPr>
        <w:t>категорий</w:t>
      </w:r>
      <w:proofErr w:type="gramEnd"/>
      <w:r>
        <w:rPr>
          <w:sz w:val="28"/>
          <w:szCs w:val="28"/>
        </w:rPr>
        <w:t xml:space="preserve"> обучающихся с ТНР</w:t>
      </w:r>
      <w:r w:rsidR="00D108C7" w:rsidRPr="00EC0937">
        <w:rPr>
          <w:sz w:val="28"/>
          <w:szCs w:val="28"/>
        </w:rPr>
        <w:t>;</w:t>
      </w:r>
    </w:p>
    <w:p w:rsidR="00D108C7" w:rsidRPr="002077E1" w:rsidRDefault="002077E1" w:rsidP="002077E1">
      <w:pPr>
        <w:pStyle w:val="ac"/>
        <w:numPr>
          <w:ilvl w:val="0"/>
          <w:numId w:val="20"/>
        </w:numPr>
        <w:spacing w:after="0"/>
        <w:ind w:left="0" w:firstLine="709"/>
        <w:contextualSpacing/>
        <w:jc w:val="both"/>
        <w:rPr>
          <w:sz w:val="28"/>
          <w:szCs w:val="28"/>
        </w:rPr>
      </w:pPr>
      <w:r>
        <w:rPr>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D164B9" w:rsidRDefault="00D164B9" w:rsidP="00D164B9">
      <w:pPr>
        <w:tabs>
          <w:tab w:val="left" w:pos="0"/>
          <w:tab w:val="right" w:leader="dot" w:pos="9639"/>
        </w:tabs>
        <w:spacing w:after="0" w:line="360" w:lineRule="auto"/>
        <w:ind w:firstLine="709"/>
        <w:jc w:val="center"/>
        <w:rPr>
          <w:rFonts w:ascii="Times New Roman" w:eastAsia="Arial Unicode MS" w:hAnsi="Times New Roman" w:cs="Times New Roman"/>
          <w:sz w:val="28"/>
          <w:szCs w:val="28"/>
        </w:rPr>
      </w:pPr>
    </w:p>
    <w:p w:rsidR="00D108C7" w:rsidRDefault="00D164B9" w:rsidP="00D164B9">
      <w:pPr>
        <w:tabs>
          <w:tab w:val="left" w:pos="0"/>
          <w:tab w:val="right" w:leader="dot" w:pos="9639"/>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1.6 </w:t>
      </w:r>
      <w:r w:rsidR="00D108C7">
        <w:rPr>
          <w:rFonts w:ascii="Times New Roman" w:hAnsi="Times New Roman" w:cs="Times New Roman"/>
          <w:b/>
          <w:sz w:val="28"/>
          <w:szCs w:val="28"/>
        </w:rPr>
        <w:t>Планируе</w:t>
      </w:r>
      <w:r w:rsidR="002077E1">
        <w:rPr>
          <w:rFonts w:ascii="Times New Roman" w:hAnsi="Times New Roman" w:cs="Times New Roman"/>
          <w:b/>
          <w:sz w:val="28"/>
          <w:szCs w:val="28"/>
        </w:rPr>
        <w:t xml:space="preserve">мые результаты освоения </w:t>
      </w:r>
      <w:proofErr w:type="gramStart"/>
      <w:r w:rsidR="002077E1">
        <w:rPr>
          <w:rFonts w:ascii="Times New Roman" w:hAnsi="Times New Roman" w:cs="Times New Roman"/>
          <w:b/>
          <w:sz w:val="28"/>
          <w:szCs w:val="28"/>
        </w:rPr>
        <w:t>обучающимися</w:t>
      </w:r>
      <w:proofErr w:type="gramEnd"/>
      <w:r w:rsidR="002077E1">
        <w:rPr>
          <w:rFonts w:ascii="Times New Roman" w:hAnsi="Times New Roman" w:cs="Times New Roman"/>
          <w:b/>
          <w:sz w:val="28"/>
          <w:szCs w:val="28"/>
        </w:rPr>
        <w:t xml:space="preserve"> с ТНР</w:t>
      </w:r>
      <w:r w:rsidR="00D108C7">
        <w:rPr>
          <w:rFonts w:ascii="Times New Roman" w:hAnsi="Times New Roman" w:cs="Times New Roman"/>
          <w:b/>
          <w:sz w:val="28"/>
          <w:szCs w:val="28"/>
        </w:rPr>
        <w:t xml:space="preserve"> программы коррекционной работы</w:t>
      </w:r>
    </w:p>
    <w:p w:rsidR="00D108C7"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2077E1" w:rsidRPr="00D219F6" w:rsidRDefault="002077E1" w:rsidP="00D108C7">
      <w:pPr>
        <w:spacing w:after="0" w:line="360" w:lineRule="auto"/>
        <w:ind w:firstLine="709"/>
        <w:contextualSpacing/>
        <w:jc w:val="both"/>
        <w:rPr>
          <w:rFonts w:ascii="Times New Roman" w:hAnsi="Times New Roman"/>
          <w:kern w:val="2"/>
          <w:sz w:val="28"/>
          <w:szCs w:val="28"/>
        </w:rPr>
      </w:pPr>
      <w:r>
        <w:rPr>
          <w:rFonts w:ascii="Times New Roman" w:hAnsi="Times New Roman"/>
          <w:kern w:val="2"/>
          <w:sz w:val="28"/>
          <w:szCs w:val="28"/>
        </w:rPr>
        <w:t>Требования к результатам овладения социальной компетенцией должны отражать:</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D219F6">
        <w:rPr>
          <w:rFonts w:ascii="Times New Roman" w:hAnsi="Times New Roman"/>
          <w:kern w:val="2"/>
          <w:sz w:val="28"/>
          <w:szCs w:val="28"/>
        </w:rPr>
        <w:t>Сформированность</w:t>
      </w:r>
      <w:proofErr w:type="spellEnd"/>
      <w:r w:rsidRPr="00D219F6">
        <w:rPr>
          <w:rFonts w:ascii="Times New Roman" w:hAnsi="Times New Roman"/>
          <w:kern w:val="2"/>
          <w:sz w:val="28"/>
          <w:szCs w:val="28"/>
        </w:rPr>
        <w:t xml:space="preserve"> умения брать на себя ответственность в этой деятельности.</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D108C7"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D108C7" w:rsidRPr="007A617C" w:rsidRDefault="002077E1" w:rsidP="007A617C">
      <w:pPr>
        <w:spacing w:after="0" w:line="360" w:lineRule="auto"/>
        <w:ind w:firstLine="709"/>
        <w:contextualSpacing/>
        <w:jc w:val="both"/>
        <w:rPr>
          <w:rFonts w:ascii="Times New Roman" w:hAnsi="Times New Roman"/>
          <w:kern w:val="2"/>
          <w:sz w:val="28"/>
          <w:szCs w:val="28"/>
        </w:rPr>
      </w:pPr>
      <w:proofErr w:type="gramStart"/>
      <w:r>
        <w:rPr>
          <w:rFonts w:ascii="Times New Roman" w:hAnsi="Times New Roman"/>
          <w:kern w:val="2"/>
          <w:sz w:val="28"/>
          <w:szCs w:val="28"/>
        </w:rPr>
        <w:t xml:space="preserve">- </w:t>
      </w:r>
      <w:r w:rsidR="007A617C">
        <w:rPr>
          <w:rFonts w:ascii="Times New Roman" w:hAnsi="Times New Roman"/>
          <w:kern w:val="2"/>
          <w:sz w:val="28"/>
          <w:szCs w:val="28"/>
        </w:rPr>
        <w:t xml:space="preserve">Овладение навыками коммуникации: умение начать и поддержать разговор, задать вопрос, выразить свое намерение, просьбу, пожелание, </w:t>
      </w:r>
      <w:r w:rsidR="007A617C">
        <w:rPr>
          <w:rFonts w:ascii="Times New Roman" w:hAnsi="Times New Roman"/>
          <w:kern w:val="2"/>
          <w:sz w:val="28"/>
          <w:szCs w:val="28"/>
        </w:rPr>
        <w:lastRenderedPageBreak/>
        <w:t>опасения, завершить разговор, умение корректно выразить отказ и недовольство, благодарность, сочувствие, умение получать информацию от собеседника и уточнять ее,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D219F6">
        <w:rPr>
          <w:rFonts w:ascii="Times New Roman" w:hAnsi="Times New Roman"/>
          <w:kern w:val="2"/>
          <w:sz w:val="28"/>
          <w:szCs w:val="28"/>
        </w:rPr>
        <w:t>со</w:t>
      </w:r>
      <w:proofErr w:type="gramEnd"/>
      <w:r w:rsidRPr="00D219F6">
        <w:rPr>
          <w:rFonts w:ascii="Times New Roman" w:hAnsi="Times New Roman"/>
          <w:kern w:val="2"/>
          <w:sz w:val="28"/>
          <w:szCs w:val="28"/>
        </w:rPr>
        <w:t xml:space="preserve"> взрослым исследовательскую деятельность.</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D108C7" w:rsidRPr="00D219F6" w:rsidRDefault="00D108C7" w:rsidP="00D108C7">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00554AC0">
        <w:rPr>
          <w:rFonts w:ascii="Times New Roman" w:hAnsi="Times New Roman"/>
          <w:kern w:val="2"/>
          <w:sz w:val="28"/>
          <w:szCs w:val="28"/>
        </w:rPr>
        <w:t xml:space="preserve"> </w:t>
      </w:r>
      <w:r w:rsidRPr="00D219F6">
        <w:rPr>
          <w:rFonts w:ascii="Times New Roman" w:hAnsi="Times New Roman"/>
          <w:i/>
          <w:sz w:val="28"/>
          <w:szCs w:val="28"/>
        </w:rPr>
        <w:t>«Психологическая коррекция эмоциональных нарушений»:</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Умение самостоятельно находить нужные формы эмоционального реагирования и управлять ими.</w:t>
      </w:r>
    </w:p>
    <w:p w:rsidR="00D108C7" w:rsidRPr="007A617C" w:rsidRDefault="00D108C7" w:rsidP="007A617C">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w:t>
      </w:r>
      <w:proofErr w:type="spellStart"/>
      <w:r w:rsidRPr="00D219F6">
        <w:rPr>
          <w:rFonts w:ascii="Times New Roman" w:hAnsi="Times New Roman"/>
          <w:kern w:val="2"/>
          <w:sz w:val="28"/>
          <w:szCs w:val="28"/>
        </w:rPr>
        <w:t>саморегуляции</w:t>
      </w:r>
      <w:proofErr w:type="spellEnd"/>
      <w:r w:rsidRPr="00D219F6">
        <w:rPr>
          <w:rFonts w:ascii="Times New Roman" w:hAnsi="Times New Roman"/>
          <w:kern w:val="2"/>
          <w:sz w:val="28"/>
          <w:szCs w:val="28"/>
        </w:rPr>
        <w:t>, включающие выработку навыков управления вниманием, регуляции ри</w:t>
      </w:r>
      <w:r w:rsidR="007A617C">
        <w:rPr>
          <w:rFonts w:ascii="Times New Roman" w:hAnsi="Times New Roman"/>
          <w:kern w:val="2"/>
          <w:sz w:val="28"/>
          <w:szCs w:val="28"/>
        </w:rPr>
        <w:t>тма дыхания и мышечного тонуса.</w:t>
      </w:r>
    </w:p>
    <w:p w:rsidR="00476F0E" w:rsidRDefault="00476F0E" w:rsidP="00476F0E">
      <w:pPr>
        <w:spacing w:after="0" w:line="360" w:lineRule="auto"/>
        <w:rPr>
          <w:rFonts w:ascii="Times New Roman" w:hAnsi="Times New Roman"/>
          <w:b/>
          <w:sz w:val="28"/>
          <w:szCs w:val="28"/>
        </w:rPr>
      </w:pPr>
    </w:p>
    <w:p w:rsidR="00476F0E" w:rsidRDefault="00D164B9" w:rsidP="00D164B9">
      <w:pPr>
        <w:pStyle w:val="a3"/>
        <w:spacing w:after="0" w:line="360" w:lineRule="auto"/>
        <w:ind w:left="0"/>
        <w:jc w:val="center"/>
        <w:rPr>
          <w:rFonts w:ascii="Times New Roman" w:hAnsi="Times New Roman"/>
          <w:b/>
          <w:sz w:val="28"/>
          <w:szCs w:val="28"/>
        </w:rPr>
      </w:pPr>
      <w:r>
        <w:rPr>
          <w:rFonts w:ascii="Times New Roman" w:hAnsi="Times New Roman"/>
          <w:b/>
          <w:sz w:val="28"/>
          <w:szCs w:val="28"/>
        </w:rPr>
        <w:t xml:space="preserve">2. </w:t>
      </w:r>
      <w:r w:rsidR="00476F0E">
        <w:rPr>
          <w:rFonts w:ascii="Times New Roman" w:hAnsi="Times New Roman"/>
          <w:b/>
          <w:sz w:val="28"/>
          <w:szCs w:val="28"/>
        </w:rPr>
        <w:t>СОДЕРЖАТЕЛЬНЫЙ РАЗДЕЛ</w:t>
      </w:r>
    </w:p>
    <w:p w:rsidR="00476F0E" w:rsidRDefault="00476F0E" w:rsidP="00476F0E">
      <w:pPr>
        <w:pStyle w:val="a3"/>
        <w:spacing w:after="0" w:line="360" w:lineRule="auto"/>
        <w:ind w:left="0"/>
        <w:jc w:val="center"/>
        <w:rPr>
          <w:rFonts w:ascii="Times New Roman" w:hAnsi="Times New Roman"/>
          <w:b/>
          <w:sz w:val="28"/>
          <w:szCs w:val="28"/>
        </w:rPr>
      </w:pPr>
    </w:p>
    <w:p w:rsidR="00476F0E" w:rsidRPr="002A05F0" w:rsidRDefault="00D164B9" w:rsidP="00476F0E">
      <w:pPr>
        <w:shd w:val="clear" w:color="auto" w:fill="FFFFFF"/>
        <w:spacing w:after="0" w:line="36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2.1</w:t>
      </w:r>
      <w:r w:rsidR="00476F0E" w:rsidRPr="002A05F0">
        <w:rPr>
          <w:rFonts w:ascii="Times New Roman" w:eastAsia="Times New Roman" w:hAnsi="Times New Roman"/>
          <w:b/>
          <w:bCs/>
          <w:sz w:val="28"/>
          <w:szCs w:val="28"/>
          <w:lang w:eastAsia="ru-RU"/>
        </w:rPr>
        <w:t>Содержание программы</w:t>
      </w:r>
    </w:p>
    <w:p w:rsidR="00476F0E" w:rsidRPr="002A05F0" w:rsidRDefault="00476F0E" w:rsidP="00476F0E">
      <w:pPr>
        <w:shd w:val="clear" w:color="auto" w:fill="FFFFFF"/>
        <w:spacing w:after="0" w:line="360" w:lineRule="auto"/>
        <w:jc w:val="both"/>
        <w:rPr>
          <w:rFonts w:ascii="Times New Roman" w:eastAsia="Times New Roman" w:hAnsi="Times New Roman"/>
          <w:sz w:val="28"/>
          <w:szCs w:val="28"/>
          <w:lang w:eastAsia="ru-RU"/>
        </w:rPr>
      </w:pP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b/>
          <w:sz w:val="28"/>
          <w:szCs w:val="28"/>
          <w:lang w:eastAsia="ru-RU"/>
        </w:rPr>
        <w:t>1.</w:t>
      </w:r>
      <w:r w:rsidRPr="002A05F0">
        <w:rPr>
          <w:rFonts w:ascii="Times New Roman" w:eastAsia="Times New Roman" w:hAnsi="Times New Roman"/>
          <w:b/>
          <w:bCs/>
          <w:sz w:val="28"/>
          <w:szCs w:val="28"/>
          <w:lang w:eastAsia="ru-RU"/>
        </w:rPr>
        <w:t>Учебно-тематическое планирование занятий с учащимися 1-х классов</w:t>
      </w:r>
    </w:p>
    <w:p w:rsidR="00476F0E" w:rsidRPr="002A05F0" w:rsidRDefault="00476F0E" w:rsidP="00476F0E">
      <w:pPr>
        <w:shd w:val="clear" w:color="auto" w:fill="FFFFFF"/>
        <w:spacing w:after="0" w:line="360" w:lineRule="auto"/>
        <w:ind w:firstLine="709"/>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Предлагаемые в 1 классе задания направлены на создание положительной мотивации, на формирование познавательного интереса к предметам и к знаниям вообще. Эта задача достигается с помощью специально построенной системы заданий, которые помогают преодолеть неустойчивость внимания, непроизвольность процесса зрительного и слухового запоминания и ведут к развитию мыслительной деятельности.</w:t>
      </w:r>
    </w:p>
    <w:p w:rsidR="00476F0E" w:rsidRPr="002A05F0" w:rsidRDefault="00476F0E" w:rsidP="00476F0E">
      <w:pPr>
        <w:shd w:val="clear" w:color="auto" w:fill="FFFFFF"/>
        <w:spacing w:after="0" w:line="360" w:lineRule="auto"/>
        <w:ind w:firstLine="709"/>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w:t>
      </w:r>
    </w:p>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tbl>
      <w:tblPr>
        <w:tblW w:w="10560" w:type="dxa"/>
        <w:shd w:val="clear" w:color="auto" w:fill="FFFFFF"/>
        <w:tblCellMar>
          <w:top w:w="84" w:type="dxa"/>
          <w:left w:w="84" w:type="dxa"/>
          <w:bottom w:w="84" w:type="dxa"/>
          <w:right w:w="84" w:type="dxa"/>
        </w:tblCellMar>
        <w:tblLook w:val="04A0" w:firstRow="1" w:lastRow="0" w:firstColumn="1" w:lastColumn="0" w:noHBand="0" w:noVBand="1"/>
      </w:tblPr>
      <w:tblGrid>
        <w:gridCol w:w="1503"/>
        <w:gridCol w:w="3638"/>
        <w:gridCol w:w="5419"/>
      </w:tblGrid>
      <w:tr w:rsidR="00476F0E" w:rsidRPr="002262ED" w:rsidTr="00457300">
        <w:trPr>
          <w:trHeight w:val="384"/>
        </w:trPr>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занятия</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Цель занятия</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Содержание</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1</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Знакомство.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Пояснение целей и задач занятий.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Установление контакта.</w:t>
            </w:r>
          </w:p>
          <w:p w:rsidR="00476F0E" w:rsidRPr="002262ED" w:rsidRDefault="007A617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Вводная беседа.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Психотехнические игры и упражнения на снятие психоэмоционального напряжения, развития слухового и зрительного восприятия, внимания</w:t>
            </w:r>
            <w:proofErr w:type="gramStart"/>
            <w:r w:rsidRPr="002262ED">
              <w:rPr>
                <w:rFonts w:ascii="Times New Roman" w:eastAsia="Times New Roman" w:hAnsi="Times New Roman"/>
                <w:lang w:eastAsia="ru-RU"/>
              </w:rPr>
              <w:t>.</w:t>
            </w:r>
            <w:proofErr w:type="gramEnd"/>
            <w:r w:rsidRPr="002262ED">
              <w:rPr>
                <w:rFonts w:ascii="Times New Roman" w:eastAsia="Times New Roman" w:hAnsi="Times New Roman"/>
                <w:lang w:eastAsia="ru-RU"/>
              </w:rPr>
              <w:t xml:space="preserve"> (</w:t>
            </w:r>
            <w:proofErr w:type="spellStart"/>
            <w:proofErr w:type="gramStart"/>
            <w:r w:rsidRPr="002262ED">
              <w:rPr>
                <w:rFonts w:ascii="Times New Roman" w:eastAsia="Times New Roman" w:hAnsi="Times New Roman"/>
                <w:lang w:eastAsia="ru-RU"/>
              </w:rPr>
              <w:t>п</w:t>
            </w:r>
            <w:proofErr w:type="gramEnd"/>
            <w:r w:rsidRPr="002262ED">
              <w:rPr>
                <w:rFonts w:ascii="Times New Roman" w:eastAsia="Times New Roman" w:hAnsi="Times New Roman"/>
                <w:lang w:eastAsia="ru-RU"/>
              </w:rPr>
              <w:t>сихогимнастика</w:t>
            </w:r>
            <w:proofErr w:type="spellEnd"/>
            <w:r w:rsidRPr="002262ED">
              <w:rPr>
                <w:rFonts w:ascii="Times New Roman" w:eastAsia="Times New Roman" w:hAnsi="Times New Roman"/>
                <w:lang w:eastAsia="ru-RU"/>
              </w:rPr>
              <w:t xml:space="preserve">, «снежный ком», «улыбка», «нос, пол, потолок», «запрещенное движение», «бывает не </w:t>
            </w:r>
            <w:r w:rsidR="007A617C">
              <w:rPr>
                <w:rFonts w:ascii="Times New Roman" w:eastAsia="Times New Roman" w:hAnsi="Times New Roman"/>
                <w:lang w:eastAsia="ru-RU"/>
              </w:rPr>
              <w:t>бывает»</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Развитие навыков </w:t>
            </w:r>
            <w:proofErr w:type="spellStart"/>
            <w:r w:rsidRPr="002262ED">
              <w:rPr>
                <w:rFonts w:ascii="Times New Roman" w:eastAsia="Times New Roman" w:hAnsi="Times New Roman"/>
                <w:lang w:eastAsia="ru-RU"/>
              </w:rPr>
              <w:t>саморегуляции</w:t>
            </w:r>
            <w:proofErr w:type="spellEnd"/>
            <w:r w:rsidRPr="002262ED">
              <w:rPr>
                <w:rFonts w:ascii="Times New Roman" w:eastAsia="Times New Roman" w:hAnsi="Times New Roman"/>
                <w:lang w:eastAsia="ru-RU"/>
              </w:rPr>
              <w:t>.</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«Веселый счет»)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(«Животные - растения», «Право - лево»)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4</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r w:rsidR="00554AC0">
              <w:rPr>
                <w:rFonts w:ascii="Times New Roman" w:eastAsia="Times New Roman" w:hAnsi="Times New Roman"/>
                <w:lang w:eastAsia="ru-RU"/>
              </w:rPr>
              <w:t>.</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(«Незнайки», «лево - право»)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(«Зайки-барабанщики»,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6</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(«Лево - право», «Веселый счет»)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7</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8</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«Зернышки»)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9</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«Веселый счет»)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10</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(«Тень», «Будь внимателен»)</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11</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«Веселый счет»)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12</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Развитие аналитических </w:t>
            </w:r>
            <w:r w:rsidRPr="002262ED">
              <w:rPr>
                <w:rFonts w:ascii="Times New Roman" w:eastAsia="Times New Roman" w:hAnsi="Times New Roman"/>
                <w:lang w:eastAsia="ru-RU"/>
              </w:rPr>
              <w:lastRenderedPageBreak/>
              <w:t>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Динамическая пауза («Гимнастика в зоопарке», «Да - нет»)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13</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14</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rPr>
          <w:trHeight w:val="600"/>
        </w:trPr>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15</w:t>
            </w:r>
          </w:p>
          <w:p w:rsidR="00476F0E" w:rsidRPr="002262ED" w:rsidRDefault="00476F0E" w:rsidP="00457300">
            <w:pPr>
              <w:spacing w:after="0" w:line="240" w:lineRule="auto"/>
              <w:rPr>
                <w:rFonts w:ascii="Times New Roman" w:eastAsia="Times New Roman" w:hAnsi="Times New Roman"/>
                <w:lang w:eastAsia="ru-RU"/>
              </w:rPr>
            </w:pP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(«Зеркало», «Незнайки»)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16</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«Из чего»)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17</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«Да - нет»)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18</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«Заверши предложение»)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19</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«Смена имен»)</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20</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21</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Развитие аналитических </w:t>
            </w:r>
            <w:r w:rsidRPr="002262ED">
              <w:rPr>
                <w:rFonts w:ascii="Times New Roman" w:eastAsia="Times New Roman" w:hAnsi="Times New Roman"/>
                <w:lang w:eastAsia="ru-RU"/>
              </w:rPr>
              <w:lastRenderedPageBreak/>
              <w:t>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(«Гимнастика в зоопарке», </w:t>
            </w:r>
            <w:r w:rsidRPr="002262ED">
              <w:rPr>
                <w:rFonts w:ascii="Times New Roman" w:eastAsia="Times New Roman" w:hAnsi="Times New Roman"/>
                <w:lang w:eastAsia="ru-RU"/>
              </w:rPr>
              <w:lastRenderedPageBreak/>
              <w:t>«</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22</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7A617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w:t>
            </w:r>
            <w:r w:rsidR="00554AC0">
              <w:rPr>
                <w:rFonts w:ascii="Times New Roman" w:eastAsia="Times New Roman" w:hAnsi="Times New Roman"/>
                <w:lang w:eastAsia="ru-RU"/>
              </w:rPr>
              <w:t>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(«Лево - право», «Будь внимателен»)</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23</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«Да - нет»)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24</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«Да - нет»)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25</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26</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«Зернышки»)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27</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28</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29</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(«Лево - право», «Будь внимателен»)</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30</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Подведение итогов.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Выявление уровня развития внимания, памяти, воображения, мышления.</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Психодиагностика.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Подведение итогов, планы на будущее</w:t>
            </w:r>
          </w:p>
        </w:tc>
      </w:tr>
    </w:tbl>
    <w:p w:rsidR="00476F0E" w:rsidRPr="002262ED" w:rsidRDefault="00476F0E" w:rsidP="00476F0E">
      <w:pPr>
        <w:shd w:val="clear" w:color="auto" w:fill="FFFFFF"/>
        <w:spacing w:after="0" w:line="240" w:lineRule="auto"/>
        <w:jc w:val="both"/>
        <w:rPr>
          <w:rFonts w:ascii="Times New Roman" w:eastAsia="Times New Roman" w:hAnsi="Times New Roman"/>
          <w:lang w:eastAsia="ru-RU"/>
        </w:rPr>
      </w:pPr>
    </w:p>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p w:rsidR="00476F0E" w:rsidRPr="002A05F0" w:rsidRDefault="00476F0E" w:rsidP="00476F0E">
      <w:pPr>
        <w:shd w:val="clear" w:color="auto" w:fill="FFFFFF"/>
        <w:spacing w:after="0" w:line="360" w:lineRule="auto"/>
        <w:jc w:val="both"/>
        <w:rPr>
          <w:rFonts w:ascii="Times New Roman" w:eastAsia="Times New Roman" w:hAnsi="Times New Roman"/>
          <w:sz w:val="28"/>
          <w:szCs w:val="28"/>
          <w:lang w:eastAsia="ru-RU"/>
        </w:rPr>
      </w:pPr>
    </w:p>
    <w:p w:rsidR="00476F0E" w:rsidRPr="002A05F0" w:rsidRDefault="00476F0E" w:rsidP="00476F0E">
      <w:pPr>
        <w:numPr>
          <w:ilvl w:val="0"/>
          <w:numId w:val="19"/>
        </w:numPr>
        <w:shd w:val="clear" w:color="auto" w:fill="FFFFFF"/>
        <w:spacing w:after="0" w:line="360" w:lineRule="auto"/>
        <w:ind w:left="0" w:firstLine="709"/>
        <w:jc w:val="center"/>
        <w:rPr>
          <w:rFonts w:ascii="Times New Roman" w:eastAsia="Times New Roman" w:hAnsi="Times New Roman"/>
          <w:sz w:val="28"/>
          <w:szCs w:val="28"/>
          <w:lang w:eastAsia="ru-RU"/>
        </w:rPr>
      </w:pPr>
      <w:r w:rsidRPr="002A05F0">
        <w:rPr>
          <w:rFonts w:ascii="Times New Roman" w:eastAsia="Times New Roman" w:hAnsi="Times New Roman"/>
          <w:b/>
          <w:bCs/>
          <w:sz w:val="28"/>
          <w:szCs w:val="28"/>
          <w:lang w:eastAsia="ru-RU"/>
        </w:rPr>
        <w:t>Учебно-тематическое планирование занятий с учащимися 2-х классов</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Методы и приёмы организации учебной деятельности второклассников в большей степени, чем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p w:rsidR="00476F0E" w:rsidRPr="002262ED" w:rsidRDefault="00476F0E" w:rsidP="00476F0E">
      <w:pPr>
        <w:shd w:val="clear" w:color="auto" w:fill="FFFFFF"/>
        <w:spacing w:after="0" w:line="240" w:lineRule="auto"/>
        <w:rPr>
          <w:rFonts w:ascii="Times New Roman" w:eastAsia="Times New Roman" w:hAnsi="Times New Roman"/>
          <w:lang w:eastAsia="ru-RU"/>
        </w:rPr>
      </w:pPr>
    </w:p>
    <w:tbl>
      <w:tblPr>
        <w:tblW w:w="10716" w:type="dxa"/>
        <w:shd w:val="clear" w:color="auto" w:fill="FFFFFF"/>
        <w:tblCellMar>
          <w:top w:w="84" w:type="dxa"/>
          <w:left w:w="84" w:type="dxa"/>
          <w:bottom w:w="84" w:type="dxa"/>
          <w:right w:w="84" w:type="dxa"/>
        </w:tblCellMar>
        <w:tblLook w:val="04A0" w:firstRow="1" w:lastRow="0" w:firstColumn="1" w:lastColumn="0" w:noHBand="0" w:noVBand="1"/>
      </w:tblPr>
      <w:tblGrid>
        <w:gridCol w:w="1123"/>
        <w:gridCol w:w="3938"/>
        <w:gridCol w:w="5655"/>
      </w:tblGrid>
      <w:tr w:rsidR="00476F0E" w:rsidRPr="002262ED" w:rsidTr="00457300">
        <w:trPr>
          <w:trHeight w:val="384"/>
        </w:trPr>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занятия</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Цель занятия</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Содержание</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1</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Обсуждение планов на будущее.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Постановка целей и задач на учебный год.</w:t>
            </w:r>
          </w:p>
          <w:p w:rsidR="00476F0E" w:rsidRPr="002262ED" w:rsidRDefault="00476F0E"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Вводная беседа.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Психотехнические игры и упражнения на снятие психоэмоционального напряжения,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 «снежный ком», «улыбка», «нос, пол, потолок», «запрещенное движение», «</w:t>
            </w:r>
            <w:proofErr w:type="gramStart"/>
            <w:r w:rsidRPr="002262ED">
              <w:rPr>
                <w:rFonts w:ascii="Times New Roman" w:eastAsia="Times New Roman" w:hAnsi="Times New Roman"/>
                <w:lang w:eastAsia="ru-RU"/>
              </w:rPr>
              <w:t>бывает</w:t>
            </w:r>
            <w:proofErr w:type="gramEnd"/>
            <w:r w:rsidRPr="002262ED">
              <w:rPr>
                <w:rFonts w:ascii="Times New Roman" w:eastAsia="Times New Roman" w:hAnsi="Times New Roman"/>
                <w:lang w:eastAsia="ru-RU"/>
              </w:rPr>
              <w:t xml:space="preserve"> не бывает»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Рисование.</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CE254F"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«Да – нет»)</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714FFF" w:rsidRDefault="00476F0E" w:rsidP="00457300">
            <w:pPr>
              <w:spacing w:after="0" w:line="240" w:lineRule="auto"/>
              <w:rPr>
                <w:rFonts w:ascii="Times New Roman" w:eastAsia="Times New Roman" w:hAnsi="Times New Roman"/>
                <w:lang w:eastAsia="ru-RU"/>
              </w:rPr>
            </w:pPr>
            <w:proofErr w:type="gramStart"/>
            <w:r w:rsidRPr="002262ED">
              <w:rPr>
                <w:rFonts w:ascii="Times New Roman" w:eastAsia="Times New Roman" w:hAnsi="Times New Roman"/>
                <w:lang w:eastAsia="ru-RU"/>
              </w:rPr>
              <w:t xml:space="preserve">- Динамическая пауза («Животные - растения», </w:t>
            </w:r>
            <w:proofErr w:type="gramEnd"/>
          </w:p>
          <w:p w:rsidR="00476F0E" w:rsidRPr="002262ED" w:rsidRDefault="00476F0E" w:rsidP="00457300">
            <w:pPr>
              <w:spacing w:after="0" w:line="240" w:lineRule="auto"/>
              <w:rPr>
                <w:rFonts w:ascii="Times New Roman" w:eastAsia="Times New Roman" w:hAnsi="Times New Roman"/>
                <w:lang w:eastAsia="ru-RU"/>
              </w:rPr>
            </w:pPr>
            <w:proofErr w:type="gramStart"/>
            <w:r w:rsidRPr="002262ED">
              <w:rPr>
                <w:rFonts w:ascii="Times New Roman" w:eastAsia="Times New Roman" w:hAnsi="Times New Roman"/>
                <w:lang w:eastAsia="ru-RU"/>
              </w:rPr>
              <w:t>«Сосед справа»)</w:t>
            </w:r>
            <w:proofErr w:type="gramEnd"/>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(«Незнайки», «Перекличка»)</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«Футбол»)</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6</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«Четвертый лишний»)</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7</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8</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(«Перекличка», «Слушай и исполняй»)</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9</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10</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«Закончи слово»)</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11</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714FFF" w:rsidRDefault="00476F0E" w:rsidP="00457300">
            <w:pPr>
              <w:spacing w:after="0" w:line="240" w:lineRule="auto"/>
              <w:rPr>
                <w:rFonts w:ascii="Times New Roman" w:eastAsia="Times New Roman" w:hAnsi="Times New Roman"/>
                <w:lang w:eastAsia="ru-RU"/>
              </w:rPr>
            </w:pPr>
            <w:proofErr w:type="gramStart"/>
            <w:r w:rsidRPr="002262ED">
              <w:rPr>
                <w:rFonts w:ascii="Times New Roman" w:eastAsia="Times New Roman" w:hAnsi="Times New Roman"/>
                <w:lang w:eastAsia="ru-RU"/>
              </w:rPr>
              <w:t xml:space="preserve">- Динамическая пауза («Правильно услышим и </w:t>
            </w:r>
            <w:proofErr w:type="gramEnd"/>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покажем, что услышали», «Будь внимателен»)</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12</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(«Я знаю пять ...», «Муха»)</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13</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«Перекличка»)</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14</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714FFF" w:rsidRPr="002262ED" w:rsidRDefault="00714FFF"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15</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714FFF" w:rsidRPr="002262ED" w:rsidRDefault="00714FFF"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«Животные - растения»)</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16</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«Сосед справ»)</w:t>
            </w:r>
          </w:p>
        </w:tc>
      </w:tr>
      <w:tr w:rsidR="00476F0E" w:rsidRPr="002262ED" w:rsidTr="00457300">
        <w:trPr>
          <w:trHeight w:val="600"/>
        </w:trPr>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17</w:t>
            </w:r>
          </w:p>
          <w:p w:rsidR="00476F0E" w:rsidRPr="002262ED" w:rsidRDefault="00476F0E" w:rsidP="00457300">
            <w:pPr>
              <w:spacing w:after="0" w:line="240" w:lineRule="auto"/>
              <w:rPr>
                <w:rFonts w:ascii="Times New Roman" w:eastAsia="Times New Roman" w:hAnsi="Times New Roman"/>
                <w:lang w:eastAsia="ru-RU"/>
              </w:rPr>
            </w:pP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(«Зеркало», «Незнайки»)</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18</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Совершенствование мыслительных операций.</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«Из чего»)</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19</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«Да - нет»)</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20</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«Смена имен»)</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21</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22</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23</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(«Лево - право», «Будь внимателен»)</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24</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«Хор»)</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25</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(«Футбол», «Да - нет»)</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26</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27</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28</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(«Сосед справа», «Будь внимателен»)</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29</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«Да-нет»)</w:t>
            </w:r>
          </w:p>
        </w:tc>
      </w:tr>
      <w:tr w:rsidR="00714FFF" w:rsidRPr="002262ED" w:rsidTr="00A92CE2">
        <w:trPr>
          <w:trHeight w:val="1771"/>
        </w:trPr>
        <w:tc>
          <w:tcPr>
            <w:tcW w:w="5061" w:type="dxa"/>
            <w:gridSpan w:val="2"/>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714FFF"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30</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Подведение итогов.</w:t>
            </w:r>
          </w:p>
          <w:p w:rsidR="00714FFF" w:rsidRPr="002262ED" w:rsidRDefault="00714FFF"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(«Футбол», «Что будет, если...»)</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Психодиагностика.</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Подведение итогов, планы на будущее</w:t>
            </w:r>
          </w:p>
          <w:p w:rsidR="00714FFF" w:rsidRPr="002262ED" w:rsidRDefault="00714FFF" w:rsidP="00457300">
            <w:pPr>
              <w:spacing w:after="0" w:line="240" w:lineRule="auto"/>
              <w:rPr>
                <w:rFonts w:ascii="Times New Roman" w:eastAsia="Times New Roman" w:hAnsi="Times New Roman"/>
                <w:lang w:eastAsia="ru-RU"/>
              </w:rPr>
            </w:pPr>
          </w:p>
        </w:tc>
      </w:tr>
    </w:tbl>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p w:rsidR="00476F0E" w:rsidRPr="002A05F0" w:rsidRDefault="00476F0E" w:rsidP="00476F0E">
      <w:pPr>
        <w:numPr>
          <w:ilvl w:val="0"/>
          <w:numId w:val="19"/>
        </w:numPr>
        <w:shd w:val="clear" w:color="auto" w:fill="FFFFFF"/>
        <w:tabs>
          <w:tab w:val="left" w:pos="1418"/>
        </w:tabs>
        <w:spacing w:after="0" w:line="360" w:lineRule="auto"/>
        <w:ind w:left="0" w:firstLine="709"/>
        <w:jc w:val="center"/>
        <w:rPr>
          <w:rFonts w:ascii="Times New Roman" w:eastAsia="Times New Roman" w:hAnsi="Times New Roman"/>
          <w:sz w:val="28"/>
          <w:szCs w:val="28"/>
          <w:lang w:eastAsia="ru-RU"/>
        </w:rPr>
      </w:pPr>
      <w:r w:rsidRPr="002A05F0">
        <w:rPr>
          <w:rFonts w:ascii="Times New Roman" w:eastAsia="Times New Roman" w:hAnsi="Times New Roman"/>
          <w:b/>
          <w:bCs/>
          <w:sz w:val="28"/>
          <w:szCs w:val="28"/>
          <w:lang w:eastAsia="ru-RU"/>
        </w:rPr>
        <w:t>Учебно-тематическое планирование занятий с учащимися 3-х классов</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В 3 классе, продолжая и углубляя общие линии этого направления, заложенные в первых двух классах, имеет и свои особенности. 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Методы и приёмы организации деятельности третьеклассников в большей степени, чем ранее, ориентированы на увеличение объема самостоятельной умственной деятельности, на развитие навыков контроля и самоконтроля, на развитие познавательной активности детей.</w:t>
      </w:r>
    </w:p>
    <w:tbl>
      <w:tblPr>
        <w:tblpPr w:leftFromText="36" w:rightFromText="36" w:vertAnchor="text"/>
        <w:tblW w:w="10752" w:type="dxa"/>
        <w:shd w:val="clear" w:color="auto" w:fill="FFFFFF"/>
        <w:tblCellMar>
          <w:top w:w="84" w:type="dxa"/>
          <w:left w:w="84" w:type="dxa"/>
          <w:bottom w:w="84" w:type="dxa"/>
          <w:right w:w="84" w:type="dxa"/>
        </w:tblCellMar>
        <w:tblLook w:val="04A0" w:firstRow="1" w:lastRow="0" w:firstColumn="1" w:lastColumn="0" w:noHBand="0" w:noVBand="1"/>
      </w:tblPr>
      <w:tblGrid>
        <w:gridCol w:w="1098"/>
        <w:gridCol w:w="3521"/>
        <w:gridCol w:w="6133"/>
      </w:tblGrid>
      <w:tr w:rsidR="00476F0E" w:rsidRPr="002262ED" w:rsidTr="00457300">
        <w:trPr>
          <w:trHeight w:val="384"/>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занятия</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Цель занятия</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Содержание</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Обсуждение планов на будущее.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Постановка целей и задач на учебный год.</w:t>
            </w:r>
          </w:p>
          <w:p w:rsidR="00476F0E" w:rsidRPr="002262ED" w:rsidRDefault="00476F0E"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Вводная беседа.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Психотехнические игры и упражнения на снятие психоэмоционального напряжения,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 «снежный ком», «улыбка», «нос, пол, потолок», «запрещенное движение», «Перекличка»)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Рисование.</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«Хор»)</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(«Животные - растения», «Сосед справа», «Смена имен»)</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Динамическая пауза («Незнайки», «Перекличка»)</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5</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«Закончи слово»)</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6</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«Четвертый лишний»)</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7</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8</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(«Перекличка», «Слушай и исполняй»)</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9</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«Превращение слов»)</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10</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«Закончи слово»)</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11</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(«Правильно услышим и покажем, что услышали», «Будь внимателен»)</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12</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«Рыба, птица, зверь»)</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13</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«Перечисли предметы на букву</w:t>
            </w:r>
            <w:proofErr w:type="gramStart"/>
            <w:r w:rsidRPr="002262ED">
              <w:rPr>
                <w:rFonts w:ascii="Times New Roman" w:eastAsia="Times New Roman" w:hAnsi="Times New Roman"/>
                <w:lang w:eastAsia="ru-RU"/>
              </w:rPr>
              <w:t>..»)</w:t>
            </w:r>
            <w:proofErr w:type="gramEnd"/>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14</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«Скульптор»)</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15</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«Животные - растения»)</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16</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Развитие умения решать </w:t>
            </w:r>
            <w:r w:rsidRPr="002262ED">
              <w:rPr>
                <w:rFonts w:ascii="Times New Roman" w:eastAsia="Times New Roman" w:hAnsi="Times New Roman"/>
                <w:lang w:eastAsia="ru-RU"/>
              </w:rPr>
              <w:lastRenderedPageBreak/>
              <w:t>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«Сосед справа»)</w:t>
            </w:r>
          </w:p>
        </w:tc>
      </w:tr>
      <w:tr w:rsidR="00476F0E" w:rsidRPr="002262ED" w:rsidTr="00457300">
        <w:trPr>
          <w:trHeight w:val="600"/>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17</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(«Зеркало», «Незнайки»)</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18</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«Футбол»)</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19</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(«Что изменилось», «Хор»)</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20</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21</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22</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(«Зеваки», «Будь внимателен»)</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23</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«Хор»)</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24</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(«Разведчики», «Да - нет»)</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25</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26</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«Зернышки»)</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27</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(«Закончи слово»,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28</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(«Сосед справа», «Будь внимателен»)</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29</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«Да-нет»)</w:t>
            </w:r>
          </w:p>
        </w:tc>
      </w:tr>
      <w:tr w:rsidR="00AA6C5D" w:rsidRPr="002262ED" w:rsidTr="00A92CE2">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FB10FC"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30</w:t>
            </w:r>
          </w:p>
        </w:tc>
        <w:tc>
          <w:tcPr>
            <w:tcW w:w="3521"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AA6C5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Выявление уровня развития внимания, памяти, воображения, мышления.</w:t>
            </w:r>
          </w:p>
          <w:p w:rsidR="00AA6C5D" w:rsidRPr="002262ED" w:rsidRDefault="00AA6C5D" w:rsidP="00A92CE2">
            <w:pPr>
              <w:spacing w:after="0" w:line="240" w:lineRule="auto"/>
              <w:rPr>
                <w:rFonts w:ascii="Times New Roman" w:eastAsia="Times New Roman" w:hAnsi="Times New Roman"/>
                <w:lang w:eastAsia="ru-RU"/>
              </w:rPr>
            </w:pPr>
            <w:r>
              <w:rPr>
                <w:rFonts w:ascii="Times New Roman" w:eastAsia="Times New Roman" w:hAnsi="Times New Roman"/>
                <w:lang w:eastAsia="ru-RU"/>
              </w:rPr>
              <w:t>Подведение итогов</w:t>
            </w:r>
          </w:p>
        </w:tc>
        <w:tc>
          <w:tcPr>
            <w:tcW w:w="6133"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roofErr w:type="spellStart"/>
            <w:r>
              <w:rPr>
                <w:rFonts w:ascii="Times New Roman" w:eastAsia="Times New Roman" w:hAnsi="Times New Roman"/>
                <w:lang w:eastAsia="ru-RU"/>
              </w:rPr>
              <w:t>Психогимнастика</w:t>
            </w:r>
            <w:proofErr w:type="spellEnd"/>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(«Перечисли предметы », «Хор»)</w:t>
            </w:r>
          </w:p>
          <w:p w:rsidR="00AA6C5D" w:rsidRPr="002262ED" w:rsidRDefault="00AA6C5D" w:rsidP="00457300">
            <w:pPr>
              <w:spacing w:after="0" w:line="240" w:lineRule="auto"/>
              <w:rPr>
                <w:rFonts w:ascii="Times New Roman" w:eastAsia="Times New Roman" w:hAnsi="Times New Roman"/>
                <w:lang w:eastAsia="ru-RU"/>
              </w:rPr>
            </w:pPr>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Психодиагностика.</w:t>
            </w:r>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Подведение итогов, планы на будущее</w:t>
            </w:r>
          </w:p>
          <w:p w:rsidR="00AA6C5D" w:rsidRPr="002262ED" w:rsidRDefault="00AA6C5D" w:rsidP="00A92CE2">
            <w:pPr>
              <w:spacing w:after="0" w:line="240" w:lineRule="auto"/>
              <w:rPr>
                <w:rFonts w:ascii="Times New Roman" w:eastAsia="Times New Roman" w:hAnsi="Times New Roman"/>
                <w:lang w:eastAsia="ru-RU"/>
              </w:rPr>
            </w:pPr>
          </w:p>
        </w:tc>
      </w:tr>
      <w:tr w:rsidR="00AA6C5D" w:rsidRPr="002262ED" w:rsidTr="00A92CE2">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p>
        </w:tc>
        <w:tc>
          <w:tcPr>
            <w:tcW w:w="3521" w:type="dxa"/>
            <w:vMerge/>
            <w:tcBorders>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p>
        </w:tc>
        <w:tc>
          <w:tcPr>
            <w:tcW w:w="6133" w:type="dxa"/>
            <w:vMerge/>
            <w:tcBorders>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p>
        </w:tc>
      </w:tr>
    </w:tbl>
    <w:p w:rsidR="00476F0E" w:rsidRDefault="00476F0E" w:rsidP="00476F0E">
      <w:pPr>
        <w:spacing w:after="0" w:line="240" w:lineRule="auto"/>
        <w:jc w:val="center"/>
        <w:rPr>
          <w:rFonts w:ascii="Times New Roman" w:eastAsia="Times New Roman" w:hAnsi="Times New Roman"/>
          <w:lang w:eastAsia="ru-RU"/>
        </w:rPr>
      </w:pPr>
    </w:p>
    <w:p w:rsidR="00476F0E" w:rsidRPr="002A05F0" w:rsidRDefault="00476F0E" w:rsidP="00476F0E">
      <w:pPr>
        <w:spacing w:after="0" w:line="240" w:lineRule="auto"/>
        <w:jc w:val="center"/>
        <w:rPr>
          <w:rFonts w:ascii="Times New Roman" w:eastAsia="Times New Roman" w:hAnsi="Times New Roman"/>
          <w:sz w:val="28"/>
          <w:szCs w:val="28"/>
          <w:lang w:eastAsia="ru-RU"/>
        </w:rPr>
      </w:pPr>
      <w:r w:rsidRPr="002262ED">
        <w:rPr>
          <w:rFonts w:ascii="Times New Roman" w:eastAsia="Times New Roman" w:hAnsi="Times New Roman"/>
          <w:lang w:eastAsia="ru-RU"/>
        </w:rPr>
        <w:br/>
      </w:r>
      <w:r>
        <w:rPr>
          <w:rFonts w:ascii="Times New Roman" w:eastAsia="Times New Roman" w:hAnsi="Times New Roman"/>
          <w:b/>
          <w:bCs/>
          <w:iCs/>
          <w:sz w:val="28"/>
          <w:szCs w:val="28"/>
          <w:lang w:eastAsia="ru-RU"/>
        </w:rPr>
        <w:t xml:space="preserve">4. </w:t>
      </w:r>
      <w:r w:rsidRPr="002A05F0">
        <w:rPr>
          <w:rFonts w:ascii="Times New Roman" w:eastAsia="Times New Roman" w:hAnsi="Times New Roman"/>
          <w:b/>
          <w:bCs/>
          <w:iCs/>
          <w:sz w:val="28"/>
          <w:szCs w:val="28"/>
          <w:lang w:eastAsia="ru-RU"/>
        </w:rPr>
        <w:t>Учебно-тематическое планирование занятий с учащимися 4-х классов</w:t>
      </w:r>
    </w:p>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 xml:space="preserve">Занятия в 4 классе продолжают развивать и тренировать основные психические механизмы, лежащие в основе познавательных способностей детей. Но так как учащиеся занимаются по этому курсу четвёртый год, все больше внимания теперь уделяется логически-поисковым, частично-поисковым задачам. Большое внимание уделяется решению нестандартных задач. Выполняя логически-поисковые задания, которые обеспечивают преемственность перехода от простых формально-логических действий к </w:t>
      </w:r>
      <w:proofErr w:type="gramStart"/>
      <w:r w:rsidRPr="002A05F0">
        <w:rPr>
          <w:rFonts w:ascii="Times New Roman" w:eastAsia="Times New Roman" w:hAnsi="Times New Roman"/>
          <w:sz w:val="28"/>
          <w:szCs w:val="28"/>
          <w:lang w:eastAsia="ru-RU"/>
        </w:rPr>
        <w:t>сложным</w:t>
      </w:r>
      <w:proofErr w:type="gramEnd"/>
      <w:r w:rsidRPr="002A05F0">
        <w:rPr>
          <w:rFonts w:ascii="Times New Roman" w:eastAsia="Times New Roman" w:hAnsi="Times New Roman"/>
          <w:sz w:val="28"/>
          <w:szCs w:val="28"/>
          <w:lang w:eastAsia="ru-RU"/>
        </w:rPr>
        <w:t xml:space="preserve">, от заданий на репродукцию и запоминание — к истинно творческим, дети учатся производить анализ и синтез, сравнение и классификацию, строить индуктивные и </w:t>
      </w:r>
      <w:proofErr w:type="spellStart"/>
      <w:r w:rsidRPr="002A05F0">
        <w:rPr>
          <w:rFonts w:ascii="Times New Roman" w:eastAsia="Times New Roman" w:hAnsi="Times New Roman"/>
          <w:sz w:val="28"/>
          <w:szCs w:val="28"/>
          <w:lang w:eastAsia="ru-RU"/>
        </w:rPr>
        <w:t>дедуктивньие</w:t>
      </w:r>
      <w:proofErr w:type="spellEnd"/>
      <w:r w:rsidRPr="002A05F0">
        <w:rPr>
          <w:rFonts w:ascii="Times New Roman" w:eastAsia="Times New Roman" w:hAnsi="Times New Roman"/>
          <w:sz w:val="28"/>
          <w:szCs w:val="28"/>
          <w:lang w:eastAsia="ru-RU"/>
        </w:rPr>
        <w:t xml:space="preserve">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целям и задачам обучения.</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психолога открывают для себя знания и способы их добывания. 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приведённых слов, цифр, явлений; подбор возможно большего количества примеров к какому-либо положению; нахождение</w:t>
      </w:r>
      <w:r>
        <w:rPr>
          <w:rFonts w:ascii="Times New Roman" w:eastAsia="Times New Roman" w:hAnsi="Times New Roman"/>
          <w:sz w:val="28"/>
          <w:szCs w:val="28"/>
          <w:lang w:eastAsia="ru-RU"/>
        </w:rPr>
        <w:t xml:space="preserve"> </w:t>
      </w:r>
      <w:r w:rsidRPr="002A05F0">
        <w:rPr>
          <w:rFonts w:ascii="Times New Roman" w:eastAsia="Times New Roman" w:hAnsi="Times New Roman"/>
          <w:sz w:val="28"/>
          <w:szCs w:val="28"/>
          <w:lang w:eastAsia="ru-RU"/>
        </w:rPr>
        <w:t xml:space="preserve">нескольких вариантов ответа на один и тот же вопрос; </w:t>
      </w:r>
      <w:r w:rsidRPr="002A05F0">
        <w:rPr>
          <w:rFonts w:ascii="Times New Roman" w:eastAsia="Times New Roman" w:hAnsi="Times New Roman"/>
          <w:sz w:val="28"/>
          <w:szCs w:val="28"/>
          <w:lang w:eastAsia="ru-RU"/>
        </w:rPr>
        <w:lastRenderedPageBreak/>
        <w:t>нахождение наиболее рационального способа решения; усовершенствование какого-либо задания и другие.</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 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Это способствует развитию гибкости, оригинальности и широты мышления – то есть развитию творческих способностей.</w:t>
      </w:r>
    </w:p>
    <w:p w:rsidR="00476F0E" w:rsidRPr="002262ED" w:rsidRDefault="00476F0E" w:rsidP="00476F0E">
      <w:pPr>
        <w:shd w:val="clear" w:color="auto" w:fill="FFFFFF"/>
        <w:spacing w:after="0" w:line="240" w:lineRule="auto"/>
        <w:rPr>
          <w:rFonts w:ascii="Times New Roman" w:eastAsia="Times New Roman" w:hAnsi="Times New Roman"/>
          <w:lang w:eastAsia="ru-RU"/>
        </w:rPr>
      </w:pPr>
    </w:p>
    <w:tbl>
      <w:tblPr>
        <w:tblpPr w:leftFromText="36" w:rightFromText="36" w:vertAnchor="text"/>
        <w:tblW w:w="10404" w:type="dxa"/>
        <w:shd w:val="clear" w:color="auto" w:fill="FFFFFF"/>
        <w:tblCellMar>
          <w:top w:w="84" w:type="dxa"/>
          <w:left w:w="84" w:type="dxa"/>
          <w:bottom w:w="84" w:type="dxa"/>
          <w:right w:w="84" w:type="dxa"/>
        </w:tblCellMar>
        <w:tblLook w:val="04A0" w:firstRow="1" w:lastRow="0" w:firstColumn="1" w:lastColumn="0" w:noHBand="0" w:noVBand="1"/>
      </w:tblPr>
      <w:tblGrid>
        <w:gridCol w:w="1340"/>
        <w:gridCol w:w="3881"/>
        <w:gridCol w:w="5183"/>
      </w:tblGrid>
      <w:tr w:rsidR="00476F0E" w:rsidRPr="002262ED" w:rsidTr="00457300">
        <w:trPr>
          <w:trHeight w:val="384"/>
        </w:trPr>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занятия</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Цель занятия</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Содержание</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Постановка целей и задач на учебный год.</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эмоциональной сферы</w:t>
            </w:r>
          </w:p>
          <w:p w:rsidR="00476F0E" w:rsidRPr="002262ED" w:rsidRDefault="00476F0E"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Вводная беседа.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Психотехнические игры и упражнения на снятие психоэмоционального напряжения,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 «снежный ком», «улыбка», «нос, пол, потолок», «запрещенное движение», «Перекличка»)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Рисование.</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«Хор»)</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(«Животные - растения», «Сосед справа», «Смена имен»)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w:t>
            </w:r>
            <w:r w:rsidR="00AA6C5D">
              <w:rPr>
                <w:rFonts w:ascii="Times New Roman" w:eastAsia="Times New Roman" w:hAnsi="Times New Roman"/>
                <w:lang w:eastAsia="ru-RU"/>
              </w:rPr>
              <w:t xml:space="preserve">ческая пауза </w:t>
            </w:r>
            <w:proofErr w:type="gramStart"/>
            <w:r w:rsidR="00AA6C5D">
              <w:rPr>
                <w:rFonts w:ascii="Times New Roman" w:eastAsia="Times New Roman" w:hAnsi="Times New Roman"/>
                <w:lang w:eastAsia="ru-RU"/>
              </w:rPr>
              <w:t>(</w:t>
            </w:r>
            <w:r w:rsidRPr="002262ED">
              <w:rPr>
                <w:rFonts w:ascii="Times New Roman" w:eastAsia="Times New Roman" w:hAnsi="Times New Roman"/>
                <w:lang w:eastAsia="ru-RU"/>
              </w:rPr>
              <w:t xml:space="preserve"> </w:t>
            </w:r>
            <w:proofErr w:type="gramEnd"/>
            <w:r w:rsidRPr="002262ED">
              <w:rPr>
                <w:rFonts w:ascii="Times New Roman" w:eastAsia="Times New Roman" w:hAnsi="Times New Roman"/>
                <w:lang w:eastAsia="ru-RU"/>
              </w:rPr>
              <w:t>«Перекличка»)</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«Закончи </w:t>
            </w:r>
            <w:r w:rsidR="00AA6C5D">
              <w:rPr>
                <w:rFonts w:ascii="Times New Roman" w:eastAsia="Times New Roman" w:hAnsi="Times New Roman"/>
                <w:lang w:eastAsia="ru-RU"/>
              </w:rPr>
              <w:lastRenderedPageBreak/>
              <w:t>фразу</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6</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AA6C5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AA6C5D" w:rsidRPr="002262ED" w:rsidRDefault="00AA6C5D"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AA6C5D">
              <w:rPr>
                <w:rFonts w:ascii="Times New Roman" w:eastAsia="Times New Roman" w:hAnsi="Times New Roman"/>
                <w:lang w:eastAsia="ru-RU"/>
              </w:rPr>
              <w:t>кая пауза («Запрещенное число</w:t>
            </w:r>
            <w:r w:rsidRPr="002262ED">
              <w:rPr>
                <w:rFonts w:ascii="Times New Roman" w:eastAsia="Times New Roman" w:hAnsi="Times New Roman"/>
                <w:lang w:eastAsia="ru-RU"/>
              </w:rPr>
              <w:t>», «Четвертый лишний»)</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7</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(«Перекличка», «Слушай и исполняй»)</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8</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AA6C5D" w:rsidRPr="002262ED" w:rsidRDefault="00AA6C5D" w:rsidP="00457300">
            <w:pPr>
              <w:spacing w:after="0" w:line="240" w:lineRule="auto"/>
              <w:rPr>
                <w:rFonts w:ascii="Times New Roman" w:eastAsia="Times New Roman" w:hAnsi="Times New Roman"/>
                <w:lang w:eastAsia="ru-RU"/>
              </w:rPr>
            </w:pPr>
            <w:proofErr w:type="spellStart"/>
            <w:r>
              <w:rPr>
                <w:rFonts w:ascii="Times New Roman" w:eastAsia="Times New Roman" w:hAnsi="Times New Roman"/>
                <w:lang w:eastAsia="ru-RU"/>
              </w:rPr>
              <w:t>Развитик</w:t>
            </w:r>
            <w:proofErr w:type="spellEnd"/>
            <w:r>
              <w:rPr>
                <w:rFonts w:ascii="Times New Roman" w:eastAsia="Times New Roman" w:hAnsi="Times New Roman"/>
                <w:lang w:eastAsia="ru-RU"/>
              </w:rPr>
              <w:t xml:space="preserve"> коммуникативной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AA6C5D">
              <w:rPr>
                <w:rFonts w:ascii="Times New Roman" w:eastAsia="Times New Roman" w:hAnsi="Times New Roman"/>
                <w:lang w:eastAsia="ru-RU"/>
              </w:rPr>
              <w:t>кая пауза («Запрещенное число</w:t>
            </w:r>
            <w:r w:rsidRPr="002262ED">
              <w:rPr>
                <w:rFonts w:ascii="Times New Roman" w:eastAsia="Times New Roman" w:hAnsi="Times New Roman"/>
                <w:lang w:eastAsia="ru-RU"/>
              </w:rPr>
              <w:t>», «Превращение слов»)</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9</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w:t>
            </w:r>
            <w:r w:rsidR="00AA6C5D">
              <w:rPr>
                <w:rFonts w:ascii="Times New Roman" w:eastAsia="Times New Roman" w:hAnsi="Times New Roman"/>
                <w:lang w:eastAsia="ru-RU"/>
              </w:rPr>
              <w:t xml:space="preserve"> пауза </w:t>
            </w:r>
            <w:proofErr w:type="gramStart"/>
            <w:r w:rsidR="00AA6C5D">
              <w:rPr>
                <w:rFonts w:ascii="Times New Roman" w:eastAsia="Times New Roman" w:hAnsi="Times New Roman"/>
                <w:lang w:eastAsia="ru-RU"/>
              </w:rPr>
              <w:t xml:space="preserve">( </w:t>
            </w:r>
            <w:proofErr w:type="gramEnd"/>
            <w:r w:rsidR="00AA6C5D">
              <w:rPr>
                <w:rFonts w:ascii="Times New Roman" w:eastAsia="Times New Roman" w:hAnsi="Times New Roman"/>
                <w:lang w:eastAsia="ru-RU"/>
              </w:rPr>
              <w:t>«Закончи фразу</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10</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(«Правильно услышим и покажем, что услышали», «Будь внимателен»)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11</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w:t>
            </w:r>
            <w:r w:rsidR="00AA6C5D">
              <w:rPr>
                <w:rFonts w:ascii="Times New Roman" w:eastAsia="Times New Roman" w:hAnsi="Times New Roman"/>
                <w:lang w:eastAsia="ru-RU"/>
              </w:rPr>
              <w:t>ре стихии»</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12</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(«Скульптор», «Перечисли предметы на букву</w:t>
            </w:r>
            <w:proofErr w:type="gramStart"/>
            <w:r w:rsidRPr="002262ED">
              <w:rPr>
                <w:rFonts w:ascii="Times New Roman" w:eastAsia="Times New Roman" w:hAnsi="Times New Roman"/>
                <w:lang w:eastAsia="ru-RU"/>
              </w:rPr>
              <w:t>..»)</w:t>
            </w:r>
            <w:proofErr w:type="gramEnd"/>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13</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«Хор»)</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14</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107DD6">
              <w:rPr>
                <w:rFonts w:ascii="Times New Roman" w:eastAsia="Times New Roman" w:hAnsi="Times New Roman"/>
                <w:lang w:eastAsia="ru-RU"/>
              </w:rPr>
              <w:t>кая пауза («Запрещенное число</w:t>
            </w:r>
            <w:r w:rsidRPr="002262ED">
              <w:rPr>
                <w:rFonts w:ascii="Times New Roman" w:eastAsia="Times New Roman" w:hAnsi="Times New Roman"/>
                <w:lang w:eastAsia="ru-RU"/>
              </w:rPr>
              <w:t>», «Сосед справа»)</w:t>
            </w:r>
          </w:p>
        </w:tc>
      </w:tr>
      <w:tr w:rsidR="00476F0E" w:rsidRPr="002262ED" w:rsidTr="00457300">
        <w:trPr>
          <w:trHeight w:val="600"/>
        </w:trPr>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15</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107DD6">
              <w:rPr>
                <w:rFonts w:ascii="Times New Roman" w:eastAsia="Times New Roman" w:hAnsi="Times New Roman"/>
                <w:lang w:eastAsia="ru-RU"/>
              </w:rPr>
              <w:t>кая пауза («Зеркало»</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16</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общей и мелкой моторики</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«Я знаю…»)</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17</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w:t>
            </w:r>
            <w:r w:rsidR="00107DD6">
              <w:rPr>
                <w:rFonts w:ascii="Times New Roman" w:eastAsia="Times New Roman" w:hAnsi="Times New Roman"/>
                <w:lang w:eastAsia="ru-RU"/>
              </w:rPr>
              <w:t xml:space="preserve">ическая пауза </w:t>
            </w:r>
            <w:proofErr w:type="gramStart"/>
            <w:r w:rsidR="00107DD6">
              <w:rPr>
                <w:rFonts w:ascii="Times New Roman" w:eastAsia="Times New Roman" w:hAnsi="Times New Roman"/>
                <w:lang w:eastAsia="ru-RU"/>
              </w:rPr>
              <w:t>(</w:t>
            </w:r>
            <w:r w:rsidRPr="002262ED">
              <w:rPr>
                <w:rFonts w:ascii="Times New Roman" w:eastAsia="Times New Roman" w:hAnsi="Times New Roman"/>
                <w:lang w:eastAsia="ru-RU"/>
              </w:rPr>
              <w:t xml:space="preserve"> </w:t>
            </w:r>
            <w:proofErr w:type="gramEnd"/>
            <w:r w:rsidRPr="002262ED">
              <w:rPr>
                <w:rFonts w:ascii="Times New Roman" w:eastAsia="Times New Roman" w:hAnsi="Times New Roman"/>
                <w:lang w:eastAsia="ru-RU"/>
              </w:rPr>
              <w:t>«Хор»)</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18</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«Заверши предложение»)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19</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r w:rsidR="00107DD6">
              <w:rPr>
                <w:rFonts w:ascii="Times New Roman" w:eastAsia="Times New Roman" w:hAnsi="Times New Roman"/>
                <w:lang w:eastAsia="ru-RU"/>
              </w:rPr>
              <w:t>Нос, пол, потолок»</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20</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w:t>
            </w:r>
            <w:r w:rsidR="00107DD6">
              <w:rPr>
                <w:rFonts w:ascii="Times New Roman" w:eastAsia="Times New Roman" w:hAnsi="Times New Roman"/>
                <w:lang w:eastAsia="ru-RU"/>
              </w:rPr>
              <w:t xml:space="preserve"> пауза </w:t>
            </w:r>
            <w:proofErr w:type="gramStart"/>
            <w:r w:rsidR="00107DD6">
              <w:rPr>
                <w:rFonts w:ascii="Times New Roman" w:eastAsia="Times New Roman" w:hAnsi="Times New Roman"/>
                <w:lang w:eastAsia="ru-RU"/>
              </w:rPr>
              <w:t>(</w:t>
            </w:r>
            <w:r w:rsidRPr="002262ED">
              <w:rPr>
                <w:rFonts w:ascii="Times New Roman" w:eastAsia="Times New Roman" w:hAnsi="Times New Roman"/>
                <w:lang w:eastAsia="ru-RU"/>
              </w:rPr>
              <w:t xml:space="preserve"> </w:t>
            </w:r>
            <w:proofErr w:type="gramEnd"/>
            <w:r w:rsidRPr="002262ED">
              <w:rPr>
                <w:rFonts w:ascii="Times New Roman" w:eastAsia="Times New Roman" w:hAnsi="Times New Roman"/>
                <w:lang w:eastAsia="ru-RU"/>
              </w:rPr>
              <w:t>«</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21</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(«Зеваки», «Будь внимателен»)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22</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«Хор»)</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23</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(«Разведчики», «Мы собирались в поход»)</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24</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«Заверши предложение»)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25</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«Смена имен»)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26</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107DD6">
              <w:rPr>
                <w:rFonts w:ascii="Times New Roman" w:eastAsia="Times New Roman" w:hAnsi="Times New Roman"/>
                <w:lang w:eastAsia="ru-RU"/>
              </w:rPr>
              <w:t>кая пауза («Запрещенное число</w:t>
            </w:r>
            <w:r w:rsidRPr="002262ED">
              <w:rPr>
                <w:rFonts w:ascii="Times New Roman" w:eastAsia="Times New Roman" w:hAnsi="Times New Roman"/>
                <w:lang w:eastAsia="ru-RU"/>
              </w:rPr>
              <w:t>», «Зеркало»)</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27</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28</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(«Зеваки», «Будь внимателен»)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29</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«Мы собирались в поход»)</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E76CB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30</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476F0E" w:rsidRPr="002262ED" w:rsidRDefault="00476F0E"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Подведение итогов</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(«Разведчики», «Цепочка слов»)</w:t>
            </w:r>
          </w:p>
          <w:p w:rsidR="00476F0E" w:rsidRPr="002262ED" w:rsidRDefault="00476F0E" w:rsidP="00457300">
            <w:pPr>
              <w:spacing w:after="0" w:line="240" w:lineRule="auto"/>
              <w:rPr>
                <w:rFonts w:ascii="Times New Roman" w:eastAsia="Times New Roman" w:hAnsi="Times New Roman"/>
                <w:lang w:eastAsia="ru-RU"/>
              </w:rPr>
            </w:pPr>
          </w:p>
        </w:tc>
      </w:tr>
    </w:tbl>
    <w:p w:rsidR="00476F0E" w:rsidRDefault="00476F0E" w:rsidP="00476F0E">
      <w:pPr>
        <w:pStyle w:val="a3"/>
        <w:spacing w:after="0" w:line="360" w:lineRule="auto"/>
        <w:ind w:left="0"/>
        <w:jc w:val="center"/>
        <w:rPr>
          <w:rFonts w:ascii="Times New Roman" w:hAnsi="Times New Roman"/>
          <w:b/>
          <w:sz w:val="28"/>
          <w:szCs w:val="28"/>
        </w:rPr>
      </w:pPr>
    </w:p>
    <w:p w:rsidR="00476F0E" w:rsidRDefault="00476F0E" w:rsidP="00476F0E">
      <w:pPr>
        <w:pStyle w:val="a3"/>
        <w:numPr>
          <w:ilvl w:val="1"/>
          <w:numId w:val="11"/>
        </w:numPr>
        <w:spacing w:after="0" w:line="360" w:lineRule="auto"/>
        <w:jc w:val="center"/>
        <w:rPr>
          <w:rFonts w:ascii="Times New Roman" w:hAnsi="Times New Roman"/>
          <w:b/>
          <w:sz w:val="28"/>
          <w:szCs w:val="28"/>
        </w:rPr>
      </w:pPr>
      <w:r>
        <w:rPr>
          <w:rFonts w:ascii="Times New Roman" w:hAnsi="Times New Roman"/>
          <w:b/>
          <w:sz w:val="28"/>
          <w:szCs w:val="28"/>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476F0E" w:rsidRDefault="00476F0E" w:rsidP="00476F0E">
      <w:pPr>
        <w:pStyle w:val="a3"/>
        <w:spacing w:after="0" w:line="360" w:lineRule="auto"/>
        <w:ind w:left="0"/>
        <w:jc w:val="both"/>
        <w:rPr>
          <w:rFonts w:ascii="Times New Roman" w:hAnsi="Times New Roman"/>
          <w:sz w:val="28"/>
          <w:szCs w:val="28"/>
        </w:rPr>
      </w:pPr>
    </w:p>
    <w:p w:rsidR="00476F0E" w:rsidRDefault="00476F0E" w:rsidP="00D164B9">
      <w:pPr>
        <w:pStyle w:val="a3"/>
        <w:spacing w:after="0" w:line="360" w:lineRule="auto"/>
        <w:ind w:left="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Этапы реализации коррекционной программы педагогом-психологом</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sz w:val="28"/>
          <w:szCs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306DEE">
        <w:rPr>
          <w:rFonts w:ascii="Times New Roman" w:hAnsi="Times New Roman"/>
          <w:sz w:val="28"/>
          <w:szCs w:val="28"/>
        </w:rPr>
        <w:t>дезорганизующих</w:t>
      </w:r>
      <w:proofErr w:type="spellEnd"/>
      <w:r w:rsidRPr="00306DEE">
        <w:rPr>
          <w:rFonts w:ascii="Times New Roman" w:hAnsi="Times New Roman"/>
          <w:sz w:val="28"/>
          <w:szCs w:val="28"/>
        </w:rPr>
        <w:t xml:space="preserve"> факторов. </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i/>
          <w:sz w:val="28"/>
          <w:szCs w:val="28"/>
        </w:rPr>
        <w:t>Этап сбора и анализа информации</w:t>
      </w:r>
      <w:r w:rsidRPr="00306DEE">
        <w:rPr>
          <w:rFonts w:ascii="Times New Roman" w:hAnsi="Times New Roman"/>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i/>
          <w:sz w:val="28"/>
          <w:szCs w:val="28"/>
        </w:rPr>
        <w:t>Этап планирования, организации, координации</w:t>
      </w:r>
      <w:r w:rsidRPr="00306DEE">
        <w:rPr>
          <w:rFonts w:ascii="Times New Roman" w:hAnsi="Times New Roman"/>
          <w:sz w:val="28"/>
          <w:szCs w:val="28"/>
        </w:rPr>
        <w:t xml:space="preserve"> (организа</w:t>
      </w:r>
      <w:r>
        <w:rPr>
          <w:rFonts w:ascii="Times New Roman" w:hAnsi="Times New Roman"/>
          <w:sz w:val="28"/>
          <w:szCs w:val="28"/>
        </w:rPr>
        <w:t>ционно-</w:t>
      </w:r>
      <w:r w:rsidRPr="00306DEE">
        <w:rPr>
          <w:rFonts w:ascii="Times New Roman" w:hAnsi="Times New Roman"/>
          <w:sz w:val="28"/>
          <w:szCs w:val="28"/>
        </w:rPr>
        <w:t>исполнительская деятельность). Результатом работы является особым образом организованный образовательный</w:t>
      </w:r>
      <w:r>
        <w:rPr>
          <w:rFonts w:ascii="Times New Roman" w:hAnsi="Times New Roman"/>
          <w:sz w:val="28"/>
          <w:szCs w:val="28"/>
        </w:rPr>
        <w:t xml:space="preserve"> процесс, имеющий коррекционно-</w:t>
      </w:r>
      <w:r w:rsidRPr="00306DEE">
        <w:rPr>
          <w:rFonts w:ascii="Times New Roman" w:hAnsi="Times New Roman"/>
          <w:sz w:val="28"/>
          <w:szCs w:val="28"/>
        </w:rPr>
        <w:lastRenderedPageBreak/>
        <w:t xml:space="preserve">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i/>
          <w:sz w:val="28"/>
          <w:szCs w:val="28"/>
        </w:rPr>
        <w:t>Этап диагностики коррекционно-развивающей образовательной среды</w:t>
      </w:r>
      <w:r>
        <w:rPr>
          <w:rFonts w:ascii="Times New Roman" w:hAnsi="Times New Roman"/>
          <w:sz w:val="28"/>
          <w:szCs w:val="28"/>
        </w:rPr>
        <w:t xml:space="preserve"> (контрольно-</w:t>
      </w:r>
      <w:r w:rsidRPr="00306DEE">
        <w:rPr>
          <w:rFonts w:ascii="Times New Roman" w:hAnsi="Times New Roman"/>
          <w:sz w:val="28"/>
          <w:szCs w:val="28"/>
        </w:rPr>
        <w:t xml:space="preserve">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i/>
          <w:sz w:val="28"/>
          <w:szCs w:val="28"/>
        </w:rPr>
        <w:t>Этап регуляции и корректировки</w:t>
      </w:r>
      <w:r>
        <w:rPr>
          <w:rFonts w:ascii="Times New Roman" w:hAnsi="Times New Roman"/>
          <w:sz w:val="28"/>
          <w:szCs w:val="28"/>
        </w:rPr>
        <w:t xml:space="preserve"> (регулятивно-</w:t>
      </w:r>
      <w:r w:rsidRPr="00306DEE">
        <w:rPr>
          <w:rFonts w:ascii="Times New Roman" w:hAnsi="Times New Roman"/>
          <w:sz w:val="28"/>
          <w:szCs w:val="28"/>
        </w:rPr>
        <w:t>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76F0E" w:rsidRPr="00306DEE" w:rsidRDefault="00476F0E" w:rsidP="00476F0E">
      <w:pPr>
        <w:pStyle w:val="a3"/>
        <w:spacing w:after="0" w:line="360" w:lineRule="auto"/>
        <w:ind w:left="0" w:firstLine="708"/>
        <w:jc w:val="both"/>
        <w:rPr>
          <w:rFonts w:ascii="Times New Roman" w:eastAsia="Times New Roman" w:hAnsi="Times New Roman"/>
          <w:sz w:val="28"/>
          <w:szCs w:val="28"/>
          <w:lang w:eastAsia="ru-RU"/>
        </w:rPr>
      </w:pPr>
    </w:p>
    <w:p w:rsidR="00476F0E" w:rsidRDefault="00476F0E" w:rsidP="00476F0E">
      <w:pPr>
        <w:spacing w:after="0" w:line="360" w:lineRule="auto"/>
        <w:rPr>
          <w:rFonts w:ascii="Times New Roman" w:hAnsi="Times New Roman"/>
          <w:b/>
          <w:sz w:val="28"/>
          <w:szCs w:val="28"/>
        </w:rPr>
      </w:pPr>
      <w:r>
        <w:rPr>
          <w:rFonts w:ascii="Times New Roman" w:hAnsi="Times New Roman"/>
          <w:b/>
          <w:sz w:val="28"/>
          <w:szCs w:val="28"/>
        </w:rPr>
        <w:tab/>
        <w:t>Основные методы программы:</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Метод двигательных ритмов.</w:t>
      </w:r>
      <w:r w:rsidRPr="00800F6E">
        <w:rPr>
          <w:rFonts w:ascii="Times New Roman" w:hAnsi="Times New Roman"/>
          <w:sz w:val="28"/>
          <w:szCs w:val="28"/>
        </w:rPr>
        <w:t xml:space="preserve"> </w:t>
      </w:r>
      <w:proofErr w:type="gramStart"/>
      <w:r w:rsidRPr="00800F6E">
        <w:rPr>
          <w:rFonts w:ascii="Times New Roman" w:hAnsi="Times New Roman"/>
          <w:sz w:val="28"/>
          <w:szCs w:val="28"/>
        </w:rPr>
        <w:t>Направлен</w:t>
      </w:r>
      <w:proofErr w:type="gramEnd"/>
      <w:r w:rsidRPr="00800F6E">
        <w:rPr>
          <w:rFonts w:ascii="Times New Roman" w:hAnsi="Times New Roman"/>
          <w:sz w:val="28"/>
          <w:szCs w:val="28"/>
        </w:rPr>
        <w:t xml:space="preserve"> на формирование </w:t>
      </w:r>
      <w:proofErr w:type="spellStart"/>
      <w:r w:rsidRPr="00800F6E">
        <w:rPr>
          <w:rFonts w:ascii="Times New Roman" w:hAnsi="Times New Roman"/>
          <w:sz w:val="28"/>
          <w:szCs w:val="28"/>
        </w:rPr>
        <w:t>межфункционального</w:t>
      </w:r>
      <w:proofErr w:type="spellEnd"/>
      <w:r w:rsidRPr="00800F6E">
        <w:rPr>
          <w:rFonts w:ascii="Times New Roman" w:hAnsi="Times New Roman"/>
          <w:sz w:val="28"/>
          <w:szCs w:val="28"/>
        </w:rPr>
        <w:t xml:space="preserve"> взаимодействия: формирование </w:t>
      </w:r>
      <w:proofErr w:type="spellStart"/>
      <w:r w:rsidRPr="00800F6E">
        <w:rPr>
          <w:rFonts w:ascii="Times New Roman" w:hAnsi="Times New Roman"/>
          <w:sz w:val="28"/>
          <w:szCs w:val="28"/>
        </w:rPr>
        <w:t>слухомоторных</w:t>
      </w:r>
      <w:proofErr w:type="spellEnd"/>
      <w:r w:rsidRPr="00800F6E">
        <w:rPr>
          <w:rFonts w:ascii="Times New Roman" w:hAnsi="Times New Roman"/>
          <w:sz w:val="28"/>
          <w:szCs w:val="28"/>
        </w:rPr>
        <w:t xml:space="preserve"> координаций, произвольной регуляции движений, слухового внимания. Он создает основу для появления таких характеристик</w:t>
      </w:r>
      <w:r>
        <w:rPr>
          <w:rFonts w:ascii="Times New Roman" w:hAnsi="Times New Roman"/>
          <w:sz w:val="28"/>
          <w:szCs w:val="28"/>
        </w:rPr>
        <w:t xml:space="preserve"> </w:t>
      </w:r>
      <w:r w:rsidRPr="00800F6E">
        <w:rPr>
          <w:rFonts w:ascii="Times New Roman" w:hAnsi="Times New Roman"/>
          <w:sz w:val="28"/>
          <w:szCs w:val="28"/>
        </w:rPr>
        <w:t xml:space="preserve">моторики детей, как плавность, переключаемость, быстрота и координация движений рук и ног и др. Таким образом, повышается эмоциональный тонус, работоспособность у детей, закладывается основа вхождения в работу, возникает сплоченность группы.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Метод тактильного опознания предметов.</w:t>
      </w:r>
      <w:r w:rsidRPr="00800F6E">
        <w:rPr>
          <w:rFonts w:ascii="Times New Roman" w:hAnsi="Times New Roman"/>
          <w:sz w:val="28"/>
          <w:szCs w:val="28"/>
        </w:rPr>
        <w:t xml:space="preserve"> </w:t>
      </w:r>
      <w:proofErr w:type="gramStart"/>
      <w:r w:rsidRPr="00800F6E">
        <w:rPr>
          <w:rFonts w:ascii="Times New Roman" w:hAnsi="Times New Roman"/>
          <w:sz w:val="28"/>
          <w:szCs w:val="28"/>
        </w:rPr>
        <w:t>Направлен</w:t>
      </w:r>
      <w:proofErr w:type="gramEnd"/>
      <w:r w:rsidRPr="00800F6E">
        <w:rPr>
          <w:rFonts w:ascii="Times New Roman" w:hAnsi="Times New Roman"/>
          <w:sz w:val="28"/>
          <w:szCs w:val="28"/>
        </w:rPr>
        <w:t xml:space="preserve"> на повышение точности </w:t>
      </w:r>
      <w:proofErr w:type="spellStart"/>
      <w:r w:rsidRPr="00800F6E">
        <w:rPr>
          <w:rFonts w:ascii="Times New Roman" w:hAnsi="Times New Roman"/>
          <w:sz w:val="28"/>
          <w:szCs w:val="28"/>
        </w:rPr>
        <w:t>тактильности</w:t>
      </w:r>
      <w:proofErr w:type="spellEnd"/>
      <w:r w:rsidRPr="00800F6E">
        <w:rPr>
          <w:rFonts w:ascii="Times New Roman" w:hAnsi="Times New Roman"/>
          <w:sz w:val="28"/>
          <w:szCs w:val="28"/>
        </w:rPr>
        <w:t xml:space="preserve"> восприятия, развития </w:t>
      </w:r>
      <w:proofErr w:type="spellStart"/>
      <w:r w:rsidRPr="00800F6E">
        <w:rPr>
          <w:rFonts w:ascii="Times New Roman" w:hAnsi="Times New Roman"/>
          <w:sz w:val="28"/>
          <w:szCs w:val="28"/>
        </w:rPr>
        <w:t>межмодального</w:t>
      </w:r>
      <w:proofErr w:type="spellEnd"/>
      <w:r w:rsidRPr="00800F6E">
        <w:rPr>
          <w:rFonts w:ascii="Times New Roman" w:hAnsi="Times New Roman"/>
          <w:sz w:val="28"/>
          <w:szCs w:val="28"/>
        </w:rPr>
        <w:t xml:space="preserve"> переноса, формирование тонкой моторики руки.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 xml:space="preserve">Метод </w:t>
      </w:r>
      <w:proofErr w:type="spellStart"/>
      <w:r w:rsidRPr="00800F6E">
        <w:rPr>
          <w:rFonts w:ascii="Times New Roman" w:hAnsi="Times New Roman"/>
          <w:i/>
          <w:sz w:val="28"/>
          <w:szCs w:val="28"/>
        </w:rPr>
        <w:t>звукодыхательных</w:t>
      </w:r>
      <w:proofErr w:type="spellEnd"/>
      <w:r>
        <w:rPr>
          <w:rFonts w:ascii="Times New Roman" w:hAnsi="Times New Roman"/>
          <w:i/>
          <w:sz w:val="28"/>
          <w:szCs w:val="28"/>
        </w:rPr>
        <w:t xml:space="preserve"> </w:t>
      </w:r>
      <w:r w:rsidRPr="00800F6E">
        <w:rPr>
          <w:rFonts w:ascii="Times New Roman" w:hAnsi="Times New Roman"/>
          <w:i/>
          <w:sz w:val="28"/>
          <w:szCs w:val="28"/>
        </w:rPr>
        <w:t>упражнений.</w:t>
      </w:r>
      <w:r w:rsidRPr="00800F6E">
        <w:rPr>
          <w:rFonts w:ascii="Times New Roman" w:hAnsi="Times New Roman"/>
          <w:sz w:val="28"/>
          <w:szCs w:val="28"/>
        </w:rPr>
        <w:t xml:space="preserve"> Направлен на стимуляцию стволовых отделов головного мозга, развитие межполушарного взаимодействия, развитие лобных отделов; развивает самоконтроль и </w:t>
      </w:r>
      <w:r w:rsidRPr="00800F6E">
        <w:rPr>
          <w:rFonts w:ascii="Times New Roman" w:hAnsi="Times New Roman"/>
          <w:sz w:val="28"/>
          <w:szCs w:val="28"/>
        </w:rPr>
        <w:lastRenderedPageBreak/>
        <w:t xml:space="preserve">произвольность. Единственный ритм, которым произвольно может здесь управлять человек, - ритм дыхания и движения. Нейропсихологическая коррекция строится на автоматизации и </w:t>
      </w:r>
      <w:proofErr w:type="spellStart"/>
      <w:r w:rsidRPr="00800F6E">
        <w:rPr>
          <w:rFonts w:ascii="Times New Roman" w:hAnsi="Times New Roman"/>
          <w:sz w:val="28"/>
          <w:szCs w:val="28"/>
        </w:rPr>
        <w:t>ритмировании</w:t>
      </w:r>
      <w:proofErr w:type="spellEnd"/>
      <w:r w:rsidRPr="00800F6E">
        <w:rPr>
          <w:rFonts w:ascii="Times New Roman" w:hAnsi="Times New Roman"/>
          <w:sz w:val="28"/>
          <w:szCs w:val="28"/>
        </w:rPr>
        <w:t xml:space="preserve"> организма ребенка через базовые многоуровневые приемы.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Релаксационный метод.</w:t>
      </w:r>
      <w:r w:rsidRPr="00800F6E">
        <w:rPr>
          <w:rFonts w:ascii="Times New Roman" w:hAnsi="Times New Roman"/>
          <w:sz w:val="28"/>
          <w:szCs w:val="28"/>
        </w:rPr>
        <w:t xml:space="preserve"> </w:t>
      </w:r>
      <w:proofErr w:type="gramStart"/>
      <w:r w:rsidRPr="00800F6E">
        <w:rPr>
          <w:rFonts w:ascii="Times New Roman" w:hAnsi="Times New Roman"/>
          <w:sz w:val="28"/>
          <w:szCs w:val="28"/>
        </w:rPr>
        <w:t>Направлен</w:t>
      </w:r>
      <w:proofErr w:type="gramEnd"/>
      <w:r w:rsidRPr="00800F6E">
        <w:rPr>
          <w:rFonts w:ascii="Times New Roman" w:hAnsi="Times New Roman"/>
          <w:sz w:val="28"/>
          <w:szCs w:val="28"/>
        </w:rPr>
        <w:t xml:space="preserve">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нормализует </w:t>
      </w:r>
      <w:proofErr w:type="spellStart"/>
      <w:r w:rsidRPr="00800F6E">
        <w:rPr>
          <w:rFonts w:ascii="Times New Roman" w:hAnsi="Times New Roman"/>
          <w:sz w:val="28"/>
          <w:szCs w:val="28"/>
        </w:rPr>
        <w:t>гипертонус</w:t>
      </w:r>
      <w:proofErr w:type="spellEnd"/>
      <w:r w:rsidRPr="00800F6E">
        <w:rPr>
          <w:rFonts w:ascii="Times New Roman" w:hAnsi="Times New Roman"/>
          <w:sz w:val="28"/>
          <w:szCs w:val="28"/>
        </w:rPr>
        <w:t xml:space="preserve"> и </w:t>
      </w:r>
      <w:proofErr w:type="spellStart"/>
      <w:r w:rsidRPr="00800F6E">
        <w:rPr>
          <w:rFonts w:ascii="Times New Roman" w:hAnsi="Times New Roman"/>
          <w:sz w:val="28"/>
          <w:szCs w:val="28"/>
        </w:rPr>
        <w:t>гипотонус</w:t>
      </w:r>
      <w:proofErr w:type="spellEnd"/>
      <w:r w:rsidRPr="00800F6E">
        <w:rPr>
          <w:rFonts w:ascii="Times New Roman" w:hAnsi="Times New Roman"/>
          <w:sz w:val="28"/>
          <w:szCs w:val="28"/>
        </w:rPr>
        <w:t xml:space="preserve"> мышц, способствует снятию </w:t>
      </w:r>
      <w:proofErr w:type="spellStart"/>
      <w:r w:rsidRPr="00800F6E">
        <w:rPr>
          <w:rFonts w:ascii="Times New Roman" w:hAnsi="Times New Roman"/>
          <w:sz w:val="28"/>
          <w:szCs w:val="28"/>
        </w:rPr>
        <w:t>синкинезий</w:t>
      </w:r>
      <w:proofErr w:type="spellEnd"/>
      <w:r w:rsidRPr="00800F6E">
        <w:rPr>
          <w:rFonts w:ascii="Times New Roman" w:hAnsi="Times New Roman"/>
          <w:sz w:val="28"/>
          <w:szCs w:val="28"/>
        </w:rPr>
        <w:t xml:space="preserve"> и мышечных зажимов. Развивает чувствование своего тела, способствует обогащению и дифференциации сенсорной информации от самого тела.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Метод подвижных игр.</w:t>
      </w:r>
      <w:r w:rsidRPr="00800F6E">
        <w:rPr>
          <w:rFonts w:ascii="Times New Roman" w:hAnsi="Times New Roman"/>
          <w:sz w:val="28"/>
          <w:szCs w:val="28"/>
        </w:rPr>
        <w:t xml:space="preserve"> Обеспечивает развитие межполушарного взаимодействия, мышечных зажимов. Перекрестные движения рук, нос и глаз активизируют развитие мозолистого тела. При регулярном выполнении реципрокных движении образуется и активизируется большое количество нервных путей, связывающих полушария головного мозга, что обеспечивает развитие психических функций. Медленное выполнение перекрестных движений способствует активизации вестибулярного аппарата и лобных долей мозга.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Арт-терапевтический метод.</w:t>
      </w:r>
      <w:r w:rsidRPr="00800F6E">
        <w:rPr>
          <w:rFonts w:ascii="Times New Roman" w:hAnsi="Times New Roman"/>
          <w:sz w:val="28"/>
          <w:szCs w:val="28"/>
        </w:rPr>
        <w:t xml:space="preserve"> Способствует активизации мозга в целом: межполушарному взаимодействию, активизации корково-подкорковых структур, лобных отделов.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sz w:val="28"/>
          <w:szCs w:val="28"/>
        </w:rPr>
        <w:t xml:space="preserve"> </w:t>
      </w:r>
      <w:r w:rsidRPr="00800F6E">
        <w:rPr>
          <w:rFonts w:ascii="Times New Roman" w:hAnsi="Times New Roman"/>
          <w:i/>
          <w:sz w:val="28"/>
          <w:szCs w:val="28"/>
        </w:rPr>
        <w:t>Конструктивно-рисуночный метод.</w:t>
      </w:r>
      <w:r w:rsidRPr="00800F6E">
        <w:rPr>
          <w:rFonts w:ascii="Times New Roman" w:hAnsi="Times New Roman"/>
          <w:sz w:val="28"/>
          <w:szCs w:val="28"/>
        </w:rPr>
        <w:t xml:space="preserve"> Формирует устойчивые координаты («</w:t>
      </w:r>
      <w:proofErr w:type="gramStart"/>
      <w:r w:rsidRPr="00800F6E">
        <w:rPr>
          <w:rFonts w:ascii="Times New Roman" w:hAnsi="Times New Roman"/>
          <w:sz w:val="28"/>
          <w:szCs w:val="28"/>
        </w:rPr>
        <w:t>лево-право</w:t>
      </w:r>
      <w:proofErr w:type="gramEnd"/>
      <w:r w:rsidRPr="00800F6E">
        <w:rPr>
          <w:rFonts w:ascii="Times New Roman" w:hAnsi="Times New Roman"/>
          <w:sz w:val="28"/>
          <w:szCs w:val="28"/>
        </w:rPr>
        <w:t xml:space="preserve">», «верх-низ»), </w:t>
      </w:r>
      <w:proofErr w:type="spellStart"/>
      <w:r w:rsidRPr="00800F6E">
        <w:rPr>
          <w:rFonts w:ascii="Times New Roman" w:hAnsi="Times New Roman"/>
          <w:sz w:val="28"/>
          <w:szCs w:val="28"/>
        </w:rPr>
        <w:t>сомато</w:t>
      </w:r>
      <w:proofErr w:type="spellEnd"/>
      <w:r w:rsidRPr="00800F6E">
        <w:rPr>
          <w:rFonts w:ascii="Times New Roman" w:hAnsi="Times New Roman"/>
          <w:sz w:val="28"/>
          <w:szCs w:val="28"/>
        </w:rPr>
        <w:t xml:space="preserve">-пространственный </w:t>
      </w:r>
      <w:proofErr w:type="spellStart"/>
      <w:r w:rsidRPr="00800F6E">
        <w:rPr>
          <w:rFonts w:ascii="Times New Roman" w:hAnsi="Times New Roman"/>
          <w:sz w:val="28"/>
          <w:szCs w:val="28"/>
        </w:rPr>
        <w:t>гнозис</w:t>
      </w:r>
      <w:proofErr w:type="spellEnd"/>
      <w:r w:rsidRPr="00800F6E">
        <w:rPr>
          <w:rFonts w:ascii="Times New Roman" w:hAnsi="Times New Roman"/>
          <w:sz w:val="28"/>
          <w:szCs w:val="28"/>
        </w:rPr>
        <w:t xml:space="preserve">, зрительно-моторные координации.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Метод дидактических игр.</w:t>
      </w:r>
      <w:r w:rsidRPr="00800F6E">
        <w:rPr>
          <w:rFonts w:ascii="Times New Roman" w:hAnsi="Times New Roman"/>
          <w:sz w:val="28"/>
          <w:szCs w:val="28"/>
        </w:rPr>
        <w:t xml:space="preserve"> Направлен на развитие познавательных способностей детей: памяти, внимания, мышления; развивает самоконтроль и произвольность. Позволяет максимально развивать способности каждого ребенка, а именно: совершенствовать умение различать и называть предметы </w:t>
      </w:r>
      <w:r w:rsidRPr="00800F6E">
        <w:rPr>
          <w:rFonts w:ascii="Times New Roman" w:hAnsi="Times New Roman"/>
          <w:sz w:val="28"/>
          <w:szCs w:val="28"/>
        </w:rPr>
        <w:lastRenderedPageBreak/>
        <w:t xml:space="preserve">ближайшего окружения, упражнять группировать однородные предметы, выделять и выбирать предметы с заданным свойством и пр.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 xml:space="preserve">Метод </w:t>
      </w:r>
      <w:proofErr w:type="spellStart"/>
      <w:r w:rsidRPr="00800F6E">
        <w:rPr>
          <w:rFonts w:ascii="Times New Roman" w:hAnsi="Times New Roman"/>
          <w:i/>
          <w:sz w:val="28"/>
          <w:szCs w:val="28"/>
        </w:rPr>
        <w:t>психогимнастики</w:t>
      </w:r>
      <w:proofErr w:type="spellEnd"/>
      <w:r w:rsidRPr="00800F6E">
        <w:rPr>
          <w:rFonts w:ascii="Times New Roman" w:hAnsi="Times New Roman"/>
          <w:i/>
          <w:sz w:val="28"/>
          <w:szCs w:val="28"/>
        </w:rPr>
        <w:t>.</w:t>
      </w:r>
      <w:r w:rsidRPr="00800F6E">
        <w:rPr>
          <w:rFonts w:ascii="Times New Roman" w:hAnsi="Times New Roman"/>
          <w:sz w:val="28"/>
          <w:szCs w:val="28"/>
        </w:rPr>
        <w:t xml:space="preserve"> 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 В результате дети лучше чувствуют и осознают свое тело, свои чувства и переживания, могут более адекватно их выразить, что создает дополнительные условия для развития.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 выразить, что создает дополнительные условия для развития. </w:t>
      </w:r>
    </w:p>
    <w:p w:rsidR="00476F0E" w:rsidRPr="00F43068" w:rsidRDefault="00476F0E" w:rsidP="00476F0E">
      <w:pPr>
        <w:pStyle w:val="a3"/>
        <w:numPr>
          <w:ilvl w:val="0"/>
          <w:numId w:val="12"/>
        </w:numPr>
        <w:tabs>
          <w:tab w:val="left" w:pos="993"/>
        </w:tabs>
        <w:spacing w:after="0" w:line="360" w:lineRule="auto"/>
        <w:ind w:left="0" w:firstLine="709"/>
        <w:jc w:val="both"/>
        <w:rPr>
          <w:rFonts w:ascii="Times New Roman" w:hAnsi="Times New Roman"/>
          <w:b/>
          <w:sz w:val="28"/>
          <w:szCs w:val="28"/>
        </w:rPr>
      </w:pPr>
      <w:r w:rsidRPr="00800F6E">
        <w:rPr>
          <w:rFonts w:ascii="Times New Roman" w:hAnsi="Times New Roman"/>
          <w:i/>
          <w:sz w:val="28"/>
          <w:szCs w:val="28"/>
        </w:rPr>
        <w:t>Метод коммуникативных игр.</w:t>
      </w:r>
      <w:r w:rsidRPr="00800F6E">
        <w:rPr>
          <w:rFonts w:ascii="Times New Roman" w:hAnsi="Times New Roman"/>
          <w:sz w:val="28"/>
          <w:szCs w:val="28"/>
        </w:rPr>
        <w:t xml:space="preserve"> Способствует активизации мозга в целом: межполушарному взаимодействию, активизации корково-подкорковых структур, лобных отделов. Парные упражнения способствуют расширению «открытости» по отношению к партнеру — способности чувствовать, понимать и принимать его. Групповые упражнения через организацию совместной деятельности дают ребенку навыки взаимодействия в коллективе, формируется способность к произвольной регуляции поведения, взаимоотношений со сверстниками и </w:t>
      </w:r>
      <w:proofErr w:type="gramStart"/>
      <w:r w:rsidRPr="00800F6E">
        <w:rPr>
          <w:rFonts w:ascii="Times New Roman" w:hAnsi="Times New Roman"/>
          <w:sz w:val="28"/>
          <w:szCs w:val="28"/>
        </w:rPr>
        <w:t>со</w:t>
      </w:r>
      <w:proofErr w:type="gramEnd"/>
      <w:r w:rsidRPr="00800F6E">
        <w:rPr>
          <w:rFonts w:ascii="Times New Roman" w:hAnsi="Times New Roman"/>
          <w:sz w:val="28"/>
          <w:szCs w:val="28"/>
        </w:rPr>
        <w:t xml:space="preserve"> взрослыми, позволяет повысить уровень социализации.</w:t>
      </w:r>
    </w:p>
    <w:p w:rsidR="00476F0E" w:rsidRDefault="00476F0E" w:rsidP="00476F0E">
      <w:pPr>
        <w:pStyle w:val="a3"/>
        <w:tabs>
          <w:tab w:val="left" w:pos="993"/>
        </w:tabs>
        <w:spacing w:after="0" w:line="360" w:lineRule="auto"/>
        <w:jc w:val="both"/>
        <w:rPr>
          <w:rFonts w:ascii="Times New Roman" w:hAnsi="Times New Roman"/>
          <w:sz w:val="28"/>
          <w:szCs w:val="28"/>
        </w:rPr>
      </w:pPr>
    </w:p>
    <w:p w:rsidR="00476F0E" w:rsidRDefault="00476F0E" w:rsidP="00476F0E">
      <w:pPr>
        <w:pStyle w:val="a3"/>
        <w:numPr>
          <w:ilvl w:val="0"/>
          <w:numId w:val="11"/>
        </w:numPr>
        <w:tabs>
          <w:tab w:val="left" w:pos="993"/>
        </w:tabs>
        <w:spacing w:after="0" w:line="360" w:lineRule="auto"/>
        <w:jc w:val="center"/>
        <w:rPr>
          <w:rFonts w:ascii="Times New Roman" w:hAnsi="Times New Roman"/>
          <w:b/>
          <w:sz w:val="28"/>
          <w:szCs w:val="28"/>
        </w:rPr>
      </w:pPr>
      <w:r>
        <w:rPr>
          <w:rFonts w:ascii="Times New Roman" w:hAnsi="Times New Roman"/>
          <w:b/>
          <w:sz w:val="28"/>
          <w:szCs w:val="28"/>
        </w:rPr>
        <w:t>ОРГАНИЗАЦИОННЫЙ РАЗДЕЛ</w:t>
      </w:r>
    </w:p>
    <w:p w:rsidR="00476F0E" w:rsidRDefault="00476F0E" w:rsidP="00476F0E">
      <w:pPr>
        <w:pStyle w:val="a3"/>
        <w:tabs>
          <w:tab w:val="left" w:pos="993"/>
        </w:tabs>
        <w:spacing w:after="0" w:line="360" w:lineRule="auto"/>
        <w:ind w:left="-142"/>
        <w:jc w:val="center"/>
        <w:rPr>
          <w:rFonts w:ascii="Times New Roman" w:hAnsi="Times New Roman"/>
          <w:b/>
          <w:sz w:val="28"/>
          <w:szCs w:val="28"/>
        </w:rPr>
      </w:pPr>
      <w:r>
        <w:rPr>
          <w:rFonts w:ascii="Times New Roman" w:hAnsi="Times New Roman"/>
          <w:b/>
          <w:sz w:val="28"/>
          <w:szCs w:val="28"/>
        </w:rPr>
        <w:t>3.1. Описание материально-технического обеспечения программы</w:t>
      </w:r>
    </w:p>
    <w:p w:rsidR="00476F0E" w:rsidRDefault="00476F0E" w:rsidP="00476F0E">
      <w:pPr>
        <w:pStyle w:val="a3"/>
        <w:tabs>
          <w:tab w:val="left" w:pos="993"/>
        </w:tabs>
        <w:spacing w:after="0" w:line="360" w:lineRule="auto"/>
        <w:ind w:left="-142"/>
        <w:jc w:val="center"/>
        <w:rPr>
          <w:rFonts w:ascii="Times New Roman" w:hAnsi="Times New Roman"/>
          <w:b/>
          <w:sz w:val="28"/>
          <w:szCs w:val="28"/>
        </w:rPr>
      </w:pPr>
    </w:p>
    <w:p w:rsidR="00476F0E" w:rsidRDefault="00476F0E" w:rsidP="00476F0E">
      <w:pPr>
        <w:pStyle w:val="a3"/>
        <w:tabs>
          <w:tab w:val="left" w:pos="709"/>
        </w:tabs>
        <w:spacing w:after="0" w:line="360" w:lineRule="auto"/>
        <w:ind w:left="-142"/>
        <w:jc w:val="both"/>
        <w:rPr>
          <w:rFonts w:ascii="Times New Roman" w:hAnsi="Times New Roman"/>
          <w:sz w:val="28"/>
          <w:szCs w:val="28"/>
        </w:rPr>
      </w:pPr>
      <w:r>
        <w:rPr>
          <w:rFonts w:ascii="Times New Roman" w:hAnsi="Times New Roman"/>
          <w:sz w:val="28"/>
          <w:szCs w:val="28"/>
        </w:rPr>
        <w:tab/>
      </w:r>
      <w:r w:rsidRPr="00F43068">
        <w:rPr>
          <w:rFonts w:ascii="Times New Roman" w:hAnsi="Times New Roman"/>
          <w:sz w:val="28"/>
          <w:szCs w:val="28"/>
        </w:rPr>
        <w:t xml:space="preserve">Материально-техническое оснащение </w:t>
      </w:r>
      <w:r w:rsidRPr="00F43068">
        <w:rPr>
          <w:rFonts w:ascii="Times New Roman" w:hAnsi="Times New Roman"/>
          <w:b/>
          <w:sz w:val="28"/>
          <w:szCs w:val="28"/>
        </w:rPr>
        <w:t xml:space="preserve">кабинета </w:t>
      </w:r>
      <w:r>
        <w:rPr>
          <w:rFonts w:ascii="Times New Roman" w:hAnsi="Times New Roman"/>
          <w:b/>
          <w:sz w:val="28"/>
          <w:szCs w:val="28"/>
        </w:rPr>
        <w:t>педагога-</w:t>
      </w:r>
      <w:r w:rsidRPr="00F43068">
        <w:rPr>
          <w:rFonts w:ascii="Times New Roman" w:hAnsi="Times New Roman"/>
          <w:b/>
          <w:sz w:val="28"/>
          <w:szCs w:val="28"/>
        </w:rPr>
        <w:t>психолога</w:t>
      </w:r>
      <w:r w:rsidRPr="00F43068">
        <w:rPr>
          <w:rFonts w:ascii="Times New Roman" w:hAnsi="Times New Roman"/>
          <w:sz w:val="28"/>
          <w:szCs w:val="28"/>
        </w:rPr>
        <w:t xml:space="preserve"> включает: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lastRenderedPageBreak/>
        <w:t xml:space="preserve">учебный материал (методики с необходимым стимульным материалом для диагностики познавательной и эмоциональной сфер личности, поведения;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методики с необходимым оснащением для проведения </w:t>
      </w:r>
      <w:proofErr w:type="spellStart"/>
      <w:r w:rsidRPr="00F43068">
        <w:rPr>
          <w:rFonts w:ascii="Times New Roman" w:hAnsi="Times New Roman"/>
          <w:sz w:val="28"/>
          <w:szCs w:val="28"/>
        </w:rPr>
        <w:t>психо</w:t>
      </w:r>
      <w:proofErr w:type="spellEnd"/>
      <w:r w:rsidRPr="00F43068">
        <w:rPr>
          <w:rFonts w:ascii="Times New Roman" w:hAnsi="Times New Roman"/>
          <w:sz w:val="28"/>
          <w:szCs w:val="28"/>
        </w:rPr>
        <w:t xml:space="preserve">-коррекционной работы по отдельным направлениям);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мебель и оборудование (стол и стул для психолога; шкаф для пособий и техники;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уголок мягкой мебели (по возможности); рабочие места для детей);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технические средства обучения;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игрушки и игры (мячи, куклы, пирамиды, кубики, доски </w:t>
      </w:r>
      <w:proofErr w:type="spellStart"/>
      <w:r w:rsidRPr="00F43068">
        <w:rPr>
          <w:rFonts w:ascii="Times New Roman" w:hAnsi="Times New Roman"/>
          <w:sz w:val="28"/>
          <w:szCs w:val="28"/>
        </w:rPr>
        <w:t>Сегена</w:t>
      </w:r>
      <w:proofErr w:type="spellEnd"/>
      <w:r w:rsidRPr="00F43068">
        <w:rPr>
          <w:rFonts w:ascii="Times New Roman" w:hAnsi="Times New Roman"/>
          <w:sz w:val="28"/>
          <w:szCs w:val="28"/>
        </w:rPr>
        <w:t xml:space="preserve"> различной модификации; настольные игры);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proofErr w:type="gramStart"/>
      <w:r w:rsidRPr="00F43068">
        <w:rPr>
          <w:rFonts w:ascii="Times New Roman" w:hAnsi="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476F0E" w:rsidRDefault="00476F0E" w:rsidP="00476F0E">
      <w:pPr>
        <w:pStyle w:val="a3"/>
        <w:tabs>
          <w:tab w:val="left" w:pos="709"/>
        </w:tabs>
        <w:spacing w:after="0" w:line="360" w:lineRule="auto"/>
        <w:jc w:val="both"/>
        <w:rPr>
          <w:rFonts w:ascii="Times New Roman" w:hAnsi="Times New Roman"/>
          <w:sz w:val="28"/>
          <w:szCs w:val="28"/>
        </w:rPr>
      </w:pPr>
    </w:p>
    <w:p w:rsidR="00E76CBD" w:rsidRDefault="00E76CBD" w:rsidP="00476F0E">
      <w:pPr>
        <w:pStyle w:val="a3"/>
        <w:tabs>
          <w:tab w:val="left" w:pos="709"/>
        </w:tabs>
        <w:spacing w:after="0" w:line="360" w:lineRule="auto"/>
        <w:jc w:val="both"/>
        <w:rPr>
          <w:rFonts w:ascii="Times New Roman" w:hAnsi="Times New Roman"/>
          <w:sz w:val="28"/>
          <w:szCs w:val="28"/>
        </w:rPr>
      </w:pPr>
    </w:p>
    <w:p w:rsidR="00E76CBD" w:rsidRDefault="00E76CBD" w:rsidP="00476F0E">
      <w:pPr>
        <w:pStyle w:val="a3"/>
        <w:tabs>
          <w:tab w:val="left" w:pos="709"/>
        </w:tabs>
        <w:spacing w:after="0" w:line="360" w:lineRule="auto"/>
        <w:jc w:val="both"/>
        <w:rPr>
          <w:rFonts w:ascii="Times New Roman" w:hAnsi="Times New Roman"/>
          <w:sz w:val="28"/>
          <w:szCs w:val="28"/>
        </w:rPr>
      </w:pPr>
    </w:p>
    <w:p w:rsidR="00E76CBD" w:rsidRDefault="00E76CBD" w:rsidP="00476F0E">
      <w:pPr>
        <w:pStyle w:val="a3"/>
        <w:tabs>
          <w:tab w:val="left" w:pos="709"/>
        </w:tabs>
        <w:spacing w:after="0" w:line="360" w:lineRule="auto"/>
        <w:jc w:val="both"/>
        <w:rPr>
          <w:rFonts w:ascii="Times New Roman" w:hAnsi="Times New Roman"/>
          <w:sz w:val="28"/>
          <w:szCs w:val="28"/>
        </w:rPr>
      </w:pPr>
    </w:p>
    <w:p w:rsidR="00E76CBD" w:rsidRDefault="00E76CBD" w:rsidP="00476F0E">
      <w:pPr>
        <w:pStyle w:val="a3"/>
        <w:tabs>
          <w:tab w:val="left" w:pos="709"/>
        </w:tabs>
        <w:spacing w:after="0" w:line="360" w:lineRule="auto"/>
        <w:jc w:val="both"/>
        <w:rPr>
          <w:rFonts w:ascii="Times New Roman" w:hAnsi="Times New Roman"/>
          <w:sz w:val="28"/>
          <w:szCs w:val="28"/>
        </w:rPr>
      </w:pPr>
    </w:p>
    <w:p w:rsidR="00E76CBD" w:rsidRDefault="00E76CBD" w:rsidP="00476F0E">
      <w:pPr>
        <w:pStyle w:val="a3"/>
        <w:tabs>
          <w:tab w:val="left" w:pos="709"/>
        </w:tabs>
        <w:spacing w:after="0" w:line="360" w:lineRule="auto"/>
        <w:jc w:val="both"/>
        <w:rPr>
          <w:rFonts w:ascii="Times New Roman" w:hAnsi="Times New Roman"/>
          <w:sz w:val="28"/>
          <w:szCs w:val="28"/>
        </w:rPr>
      </w:pPr>
    </w:p>
    <w:p w:rsidR="00E76CBD" w:rsidRDefault="00E76CBD" w:rsidP="00476F0E">
      <w:pPr>
        <w:pStyle w:val="a3"/>
        <w:tabs>
          <w:tab w:val="left" w:pos="709"/>
        </w:tabs>
        <w:spacing w:after="0" w:line="360" w:lineRule="auto"/>
        <w:jc w:val="both"/>
        <w:rPr>
          <w:rFonts w:ascii="Times New Roman" w:hAnsi="Times New Roman"/>
          <w:sz w:val="28"/>
          <w:szCs w:val="28"/>
        </w:rPr>
      </w:pPr>
    </w:p>
    <w:p w:rsidR="00E76CBD" w:rsidRDefault="00E76CBD" w:rsidP="00476F0E">
      <w:pPr>
        <w:pStyle w:val="a3"/>
        <w:tabs>
          <w:tab w:val="left" w:pos="709"/>
        </w:tabs>
        <w:spacing w:after="0" w:line="360" w:lineRule="auto"/>
        <w:jc w:val="both"/>
        <w:rPr>
          <w:rFonts w:ascii="Times New Roman" w:hAnsi="Times New Roman"/>
          <w:sz w:val="28"/>
          <w:szCs w:val="28"/>
        </w:rPr>
      </w:pPr>
    </w:p>
    <w:p w:rsidR="00E76CBD" w:rsidRDefault="00E76CBD" w:rsidP="00476F0E">
      <w:pPr>
        <w:pStyle w:val="a3"/>
        <w:tabs>
          <w:tab w:val="left" w:pos="709"/>
        </w:tabs>
        <w:spacing w:after="0" w:line="360" w:lineRule="auto"/>
        <w:jc w:val="both"/>
        <w:rPr>
          <w:rFonts w:ascii="Times New Roman" w:hAnsi="Times New Roman"/>
          <w:sz w:val="28"/>
          <w:szCs w:val="28"/>
        </w:rPr>
      </w:pPr>
    </w:p>
    <w:p w:rsidR="00476F0E" w:rsidRDefault="00476F0E" w:rsidP="00476F0E">
      <w:pPr>
        <w:pStyle w:val="a3"/>
        <w:numPr>
          <w:ilvl w:val="1"/>
          <w:numId w:val="11"/>
        </w:numPr>
        <w:tabs>
          <w:tab w:val="left" w:pos="709"/>
        </w:tabs>
        <w:spacing w:after="0" w:line="36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476F0E" w:rsidRPr="004056B7" w:rsidRDefault="00476F0E" w:rsidP="00482336">
      <w:pPr>
        <w:tabs>
          <w:tab w:val="left" w:pos="993"/>
        </w:tabs>
        <w:spacing w:after="0" w:line="360" w:lineRule="auto"/>
        <w:contextualSpacing/>
        <w:jc w:val="both"/>
        <w:rPr>
          <w:rFonts w:ascii="Times New Roman" w:eastAsia="Times New Roman" w:hAnsi="Times New Roman"/>
          <w:bCs/>
          <w:sz w:val="28"/>
          <w:szCs w:val="28"/>
        </w:rPr>
      </w:pPr>
    </w:p>
    <w:p w:rsidR="00476F0E" w:rsidRPr="006729A6" w:rsidRDefault="00476F0E" w:rsidP="0048233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sidRPr="004056B7">
        <w:rPr>
          <w:rFonts w:ascii="Times New Roman" w:hAnsi="Times New Roman"/>
          <w:sz w:val="28"/>
          <w:szCs w:val="28"/>
        </w:rPr>
        <w:t>Алмазова</w:t>
      </w:r>
      <w:proofErr w:type="spellEnd"/>
      <w:r w:rsidRPr="004056B7">
        <w:rPr>
          <w:rFonts w:ascii="Times New Roman" w:hAnsi="Times New Roman"/>
          <w:sz w:val="28"/>
          <w:szCs w:val="28"/>
        </w:rPr>
        <w:t xml:space="preserve"> А.А. Обучение построению текста учащихся специальной (коррекционной) школы V вида. – М., 2004. </w:t>
      </w:r>
    </w:p>
    <w:p w:rsidR="006729A6" w:rsidRPr="00482336" w:rsidRDefault="006729A6" w:rsidP="0048233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Pr>
          <w:rFonts w:ascii="Times New Roman" w:hAnsi="Times New Roman"/>
          <w:sz w:val="28"/>
          <w:szCs w:val="28"/>
        </w:rPr>
        <w:t>Ануфриев А.Ф., Костромина С.Н. Как преодолеть трудности в обучении детей. Коррекционные упражнения, М., 2011.</w:t>
      </w:r>
    </w:p>
    <w:p w:rsidR="00476F0E" w:rsidRPr="00482336" w:rsidRDefault="006729A6" w:rsidP="0048233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Pr>
          <w:rFonts w:ascii="Times New Roman" w:hAnsi="Times New Roman"/>
          <w:sz w:val="28"/>
          <w:szCs w:val="28"/>
        </w:rPr>
        <w:lastRenderedPageBreak/>
        <w:t>Блинова</w:t>
      </w:r>
      <w:proofErr w:type="spellEnd"/>
      <w:r>
        <w:rPr>
          <w:rFonts w:ascii="Times New Roman" w:hAnsi="Times New Roman"/>
          <w:sz w:val="28"/>
          <w:szCs w:val="28"/>
        </w:rPr>
        <w:t xml:space="preserve"> Л.Н. Диагностика и коррекция в образовании детей с задержкой психического развития. Учеб. Пособие, М., 2011</w:t>
      </w:r>
    </w:p>
    <w:p w:rsidR="00476F0E" w:rsidRPr="006729A6"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 xml:space="preserve">Власенко И.Т. Особенности словесного мышления взрослых и детей с нарушениями речи / И.Т Власенко. – М.: Педагогика, 1990. – 184 с. </w:t>
      </w:r>
    </w:p>
    <w:p w:rsidR="006729A6" w:rsidRPr="004056B7" w:rsidRDefault="006729A6"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Pr>
          <w:rFonts w:ascii="Times New Roman" w:hAnsi="Times New Roman"/>
          <w:sz w:val="28"/>
          <w:szCs w:val="28"/>
        </w:rPr>
        <w:t xml:space="preserve">Ганичева И.В. Телесно-ориентированные подходы к </w:t>
      </w:r>
      <w:proofErr w:type="spellStart"/>
      <w:r>
        <w:rPr>
          <w:rFonts w:ascii="Times New Roman" w:hAnsi="Times New Roman"/>
          <w:sz w:val="28"/>
          <w:szCs w:val="28"/>
        </w:rPr>
        <w:t>психокоррекционной</w:t>
      </w:r>
      <w:proofErr w:type="spellEnd"/>
      <w:r>
        <w:rPr>
          <w:rFonts w:ascii="Times New Roman" w:hAnsi="Times New Roman"/>
          <w:sz w:val="28"/>
          <w:szCs w:val="28"/>
        </w:rPr>
        <w:t xml:space="preserve"> и развивающей работе с детьми, М., 2011</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 xml:space="preserve">Грибова О.Е. К проблеме анализа коммуникации у детей с речевой патологией // Дефектология – 1995. – № 6. </w:t>
      </w:r>
    </w:p>
    <w:p w:rsidR="00476F0E" w:rsidRPr="00C357B6" w:rsidRDefault="00476F0E" w:rsidP="00C357B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 xml:space="preserve">Грибова О.Е. К проблеме </w:t>
      </w:r>
      <w:proofErr w:type="gramStart"/>
      <w:r w:rsidRPr="004056B7">
        <w:rPr>
          <w:rFonts w:ascii="Times New Roman" w:hAnsi="Times New Roman"/>
          <w:sz w:val="28"/>
          <w:szCs w:val="28"/>
        </w:rPr>
        <w:t>анализа феномена устойчивой формы общего недоразвития речи</w:t>
      </w:r>
      <w:proofErr w:type="gramEnd"/>
      <w:r w:rsidRPr="004056B7">
        <w:rPr>
          <w:rFonts w:ascii="Times New Roman" w:hAnsi="Times New Roman"/>
          <w:sz w:val="28"/>
          <w:szCs w:val="28"/>
        </w:rPr>
        <w:t xml:space="preserve"> // Онтогенез речевой деятельности: норма и патология. Монографический сборник. – М., 2005</w:t>
      </w:r>
      <w:r w:rsidRPr="006729A6">
        <w:rPr>
          <w:rFonts w:ascii="Times New Roman" w:hAnsi="Times New Roman"/>
          <w:sz w:val="28"/>
          <w:szCs w:val="28"/>
        </w:rPr>
        <w:t xml:space="preserve"> </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Ермакова И.И. Коррекция речи и голоса у детей и под</w:t>
      </w:r>
      <w:r>
        <w:rPr>
          <w:rFonts w:ascii="Times New Roman" w:hAnsi="Times New Roman"/>
          <w:sz w:val="28"/>
          <w:szCs w:val="28"/>
        </w:rPr>
        <w:t xml:space="preserve">ростков. – М., 1996. </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Заикание у подростков</w:t>
      </w:r>
      <w:proofErr w:type="gramStart"/>
      <w:r w:rsidRPr="004056B7">
        <w:rPr>
          <w:rFonts w:ascii="Times New Roman" w:hAnsi="Times New Roman"/>
          <w:sz w:val="28"/>
          <w:szCs w:val="28"/>
        </w:rPr>
        <w:t xml:space="preserve"> / П</w:t>
      </w:r>
      <w:proofErr w:type="gramEnd"/>
      <w:r w:rsidRPr="004056B7">
        <w:rPr>
          <w:rFonts w:ascii="Times New Roman" w:hAnsi="Times New Roman"/>
          <w:sz w:val="28"/>
          <w:szCs w:val="28"/>
        </w:rPr>
        <w:t xml:space="preserve">од ред. М.И. </w:t>
      </w:r>
      <w:proofErr w:type="spellStart"/>
      <w:r w:rsidRPr="004056B7">
        <w:rPr>
          <w:rFonts w:ascii="Times New Roman" w:hAnsi="Times New Roman"/>
          <w:sz w:val="28"/>
          <w:szCs w:val="28"/>
        </w:rPr>
        <w:t>Буянова</w:t>
      </w:r>
      <w:proofErr w:type="spellEnd"/>
      <w:r w:rsidRPr="004056B7">
        <w:rPr>
          <w:rFonts w:ascii="Times New Roman" w:hAnsi="Times New Roman"/>
          <w:sz w:val="28"/>
          <w:szCs w:val="28"/>
        </w:rPr>
        <w:t xml:space="preserve">. – М., 1989. </w:t>
      </w:r>
    </w:p>
    <w:p w:rsidR="00476F0E" w:rsidRPr="00AF4B08"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Игнатьева С.А. Коммуникативная деятельность старшеклассников с тяжелыми нарушениями речи: теоретико-экспериментальное исследование /</w:t>
      </w:r>
      <w:r>
        <w:rPr>
          <w:rFonts w:ascii="Times New Roman" w:hAnsi="Times New Roman"/>
          <w:sz w:val="28"/>
          <w:szCs w:val="28"/>
        </w:rPr>
        <w:t xml:space="preserve"> </w:t>
      </w:r>
      <w:proofErr w:type="spellStart"/>
      <w:r w:rsidRPr="004056B7">
        <w:rPr>
          <w:rFonts w:ascii="Times New Roman" w:hAnsi="Times New Roman"/>
          <w:sz w:val="28"/>
          <w:szCs w:val="28"/>
        </w:rPr>
        <w:t>С.А.Игнатьева</w:t>
      </w:r>
      <w:proofErr w:type="spellEnd"/>
      <w:r w:rsidRPr="004056B7">
        <w:rPr>
          <w:rFonts w:ascii="Times New Roman" w:hAnsi="Times New Roman"/>
          <w:sz w:val="28"/>
          <w:szCs w:val="28"/>
        </w:rPr>
        <w:t xml:space="preserve">. – Курск: Изд-во КГУ, 2008. </w:t>
      </w:r>
    </w:p>
    <w:p w:rsidR="00AF4B08" w:rsidRPr="004056B7" w:rsidRDefault="00AF4B08"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Pr>
          <w:rFonts w:ascii="Times New Roman" w:hAnsi="Times New Roman"/>
          <w:sz w:val="28"/>
          <w:szCs w:val="28"/>
        </w:rPr>
        <w:t>Ипполитива</w:t>
      </w:r>
      <w:proofErr w:type="spellEnd"/>
      <w:r>
        <w:rPr>
          <w:rFonts w:ascii="Times New Roman" w:hAnsi="Times New Roman"/>
          <w:sz w:val="28"/>
          <w:szCs w:val="28"/>
        </w:rPr>
        <w:t xml:space="preserve"> М.В. Воспитание </w:t>
      </w:r>
      <w:proofErr w:type="spellStart"/>
      <w:r>
        <w:rPr>
          <w:rFonts w:ascii="Times New Roman" w:hAnsi="Times New Roman"/>
          <w:sz w:val="28"/>
          <w:szCs w:val="28"/>
        </w:rPr>
        <w:t>детй</w:t>
      </w:r>
      <w:proofErr w:type="spellEnd"/>
      <w:r>
        <w:rPr>
          <w:rFonts w:ascii="Times New Roman" w:hAnsi="Times New Roman"/>
          <w:sz w:val="28"/>
          <w:szCs w:val="28"/>
        </w:rPr>
        <w:t xml:space="preserve"> с церебральным параличом в семье, М., Просвещение, 1993</w:t>
      </w:r>
    </w:p>
    <w:p w:rsidR="00C357B6" w:rsidRPr="00C357B6" w:rsidRDefault="00476F0E" w:rsidP="00C357B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 xml:space="preserve">Кириченко Е.И. Динамика речевого и интеллектуального развития у детей и подростков с общим недоразвитием речи // Материалы конференции по детской психиатрии. – М., 1970. </w:t>
      </w:r>
    </w:p>
    <w:p w:rsidR="00AF4B08" w:rsidRPr="00AF4B08" w:rsidRDefault="00C357B6" w:rsidP="00C357B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Pr>
          <w:rFonts w:ascii="Times New Roman" w:hAnsi="Times New Roman"/>
          <w:sz w:val="28"/>
          <w:szCs w:val="28"/>
        </w:rPr>
        <w:t>Копатина</w:t>
      </w:r>
      <w:proofErr w:type="spellEnd"/>
      <w:r>
        <w:rPr>
          <w:rFonts w:ascii="Times New Roman" w:hAnsi="Times New Roman"/>
          <w:sz w:val="28"/>
          <w:szCs w:val="28"/>
        </w:rPr>
        <w:t xml:space="preserve"> А.И. Практикум по арт-терапии, С.-Петербург, 2011</w:t>
      </w:r>
    </w:p>
    <w:p w:rsidR="00476F0E" w:rsidRPr="00C357B6" w:rsidRDefault="00AF4B08" w:rsidP="00C357B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Pr>
          <w:rFonts w:ascii="Times New Roman" w:hAnsi="Times New Roman"/>
          <w:sz w:val="28"/>
          <w:szCs w:val="28"/>
        </w:rPr>
        <w:t>Левченко И.Ю. Технология обучения и воспитания детей с нарушениями опорно-двигательного аппарата, М. 2001</w:t>
      </w:r>
      <w:r w:rsidR="00476F0E" w:rsidRPr="00C357B6">
        <w:rPr>
          <w:rFonts w:ascii="Times New Roman" w:hAnsi="Times New Roman"/>
          <w:sz w:val="28"/>
          <w:szCs w:val="28"/>
        </w:rPr>
        <w:t xml:space="preserve">   </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sidRPr="004056B7">
        <w:rPr>
          <w:rFonts w:ascii="Times New Roman" w:hAnsi="Times New Roman"/>
          <w:sz w:val="28"/>
          <w:szCs w:val="28"/>
        </w:rPr>
        <w:t>Русецкая</w:t>
      </w:r>
      <w:proofErr w:type="spellEnd"/>
      <w:r w:rsidRPr="004056B7">
        <w:rPr>
          <w:rFonts w:ascii="Times New Roman" w:hAnsi="Times New Roman"/>
          <w:sz w:val="28"/>
          <w:szCs w:val="28"/>
        </w:rPr>
        <w:t xml:space="preserve"> М.Н. Динамика чтения учащихся общеобразовательных школ // Вестник Тамбовского университета. Серия Гуманитарные науки. – 2009. – </w:t>
      </w:r>
      <w:proofErr w:type="spellStart"/>
      <w:r w:rsidRPr="004056B7">
        <w:rPr>
          <w:rFonts w:ascii="Times New Roman" w:hAnsi="Times New Roman"/>
          <w:sz w:val="28"/>
          <w:szCs w:val="28"/>
        </w:rPr>
        <w:t>Вып</w:t>
      </w:r>
      <w:proofErr w:type="spellEnd"/>
      <w:r w:rsidRPr="004056B7">
        <w:rPr>
          <w:rFonts w:ascii="Times New Roman" w:hAnsi="Times New Roman"/>
          <w:sz w:val="28"/>
          <w:szCs w:val="28"/>
        </w:rPr>
        <w:t xml:space="preserve">. 4. </w:t>
      </w:r>
    </w:p>
    <w:p w:rsidR="00476F0E" w:rsidRPr="006729A6" w:rsidRDefault="00476F0E" w:rsidP="006729A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lastRenderedPageBreak/>
        <w:t>Современные подходы к коррекционно-образовательному процессу в школе для детей с тяжелыми нарушениями речи</w:t>
      </w:r>
      <w:proofErr w:type="gramStart"/>
      <w:r w:rsidRPr="004056B7">
        <w:rPr>
          <w:rFonts w:ascii="Times New Roman" w:hAnsi="Times New Roman"/>
          <w:sz w:val="28"/>
          <w:szCs w:val="28"/>
        </w:rPr>
        <w:t xml:space="preserve"> / С</w:t>
      </w:r>
      <w:proofErr w:type="gramEnd"/>
      <w:r w:rsidRPr="004056B7">
        <w:rPr>
          <w:rFonts w:ascii="Times New Roman" w:hAnsi="Times New Roman"/>
          <w:sz w:val="28"/>
          <w:szCs w:val="28"/>
        </w:rPr>
        <w:t xml:space="preserve">ост. и </w:t>
      </w:r>
      <w:proofErr w:type="spellStart"/>
      <w:r w:rsidRPr="004056B7">
        <w:rPr>
          <w:rFonts w:ascii="Times New Roman" w:hAnsi="Times New Roman"/>
          <w:sz w:val="28"/>
          <w:szCs w:val="28"/>
        </w:rPr>
        <w:t>научн</w:t>
      </w:r>
      <w:proofErr w:type="spellEnd"/>
      <w:r w:rsidRPr="004056B7">
        <w:rPr>
          <w:rFonts w:ascii="Times New Roman" w:hAnsi="Times New Roman"/>
          <w:sz w:val="28"/>
          <w:szCs w:val="28"/>
        </w:rPr>
        <w:t xml:space="preserve">. ред. О.Е. Грибова. – М., 2003. </w:t>
      </w:r>
    </w:p>
    <w:p w:rsidR="00476F0E" w:rsidRPr="006729A6" w:rsidRDefault="00476F0E" w:rsidP="006729A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sidRPr="004056B7">
        <w:rPr>
          <w:rFonts w:ascii="Times New Roman" w:hAnsi="Times New Roman"/>
          <w:sz w:val="28"/>
          <w:szCs w:val="28"/>
        </w:rPr>
        <w:t>Шарипова</w:t>
      </w:r>
      <w:proofErr w:type="spellEnd"/>
      <w:r w:rsidRPr="004056B7">
        <w:rPr>
          <w:rFonts w:ascii="Times New Roman" w:hAnsi="Times New Roman"/>
          <w:sz w:val="28"/>
          <w:szCs w:val="28"/>
        </w:rPr>
        <w:t xml:space="preserve"> Н.Ю. Типология проявления </w:t>
      </w:r>
      <w:proofErr w:type="spellStart"/>
      <w:r w:rsidRPr="004056B7">
        <w:rPr>
          <w:rFonts w:ascii="Times New Roman" w:hAnsi="Times New Roman"/>
          <w:sz w:val="28"/>
          <w:szCs w:val="28"/>
        </w:rPr>
        <w:t>дизорфографии</w:t>
      </w:r>
      <w:proofErr w:type="spellEnd"/>
      <w:r w:rsidRPr="004056B7">
        <w:rPr>
          <w:rFonts w:ascii="Times New Roman" w:hAnsi="Times New Roman"/>
          <w:sz w:val="28"/>
          <w:szCs w:val="28"/>
        </w:rPr>
        <w:t xml:space="preserve"> у учащихся общеобразовательной школы //Проблемы совреме</w:t>
      </w:r>
      <w:r w:rsidR="006729A6">
        <w:rPr>
          <w:rFonts w:ascii="Times New Roman" w:hAnsi="Times New Roman"/>
          <w:sz w:val="28"/>
          <w:szCs w:val="28"/>
        </w:rPr>
        <w:t>нного образования. 2013. – №2</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Pr>
          <w:rFonts w:ascii="Times New Roman" w:hAnsi="Times New Roman"/>
          <w:sz w:val="28"/>
          <w:szCs w:val="28"/>
        </w:rPr>
        <w:t>Хухлаева</w:t>
      </w:r>
      <w:proofErr w:type="spellEnd"/>
      <w:r>
        <w:rPr>
          <w:rFonts w:ascii="Times New Roman" w:hAnsi="Times New Roman"/>
          <w:sz w:val="28"/>
          <w:szCs w:val="28"/>
        </w:rPr>
        <w:t xml:space="preserve"> О.В. Лесенка радости. Коррекция негативных личностных отклонений в дошкольном и младшем школьном возрасте. Изд-во «Совершенство», 1998 г.</w:t>
      </w:r>
    </w:p>
    <w:p w:rsidR="00A0187D" w:rsidRDefault="00A0187D" w:rsidP="00A0187D">
      <w:pPr>
        <w:spacing w:line="240" w:lineRule="auto"/>
        <w:jc w:val="both"/>
        <w:rPr>
          <w:rFonts w:ascii="Times New Roman" w:hAnsi="Times New Roman" w:cs="Times New Roman"/>
          <w:sz w:val="28"/>
          <w:szCs w:val="28"/>
        </w:rPr>
      </w:pPr>
    </w:p>
    <w:sectPr w:rsidR="00A018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136" w:rsidRDefault="00624136" w:rsidP="00D108C7">
      <w:pPr>
        <w:spacing w:after="0" w:line="240" w:lineRule="auto"/>
      </w:pPr>
      <w:r>
        <w:separator/>
      </w:r>
    </w:p>
  </w:endnote>
  <w:endnote w:type="continuationSeparator" w:id="0">
    <w:p w:rsidR="00624136" w:rsidRDefault="00624136" w:rsidP="00D1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136" w:rsidRDefault="00624136" w:rsidP="00D108C7">
      <w:pPr>
        <w:spacing w:after="0" w:line="240" w:lineRule="auto"/>
      </w:pPr>
      <w:r>
        <w:separator/>
      </w:r>
    </w:p>
  </w:footnote>
  <w:footnote w:type="continuationSeparator" w:id="0">
    <w:p w:rsidR="00624136" w:rsidRDefault="00624136" w:rsidP="00D10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469"/>
      </v:shape>
    </w:pict>
  </w:numPicBullet>
  <w:abstractNum w:abstractNumId="0">
    <w:nsid w:val="02175698"/>
    <w:multiLevelType w:val="multilevel"/>
    <w:tmpl w:val="E8082D30"/>
    <w:lvl w:ilvl="0">
      <w:start w:val="2"/>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31F5D0D"/>
    <w:multiLevelType w:val="hybridMultilevel"/>
    <w:tmpl w:val="0BC4C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82656E"/>
    <w:multiLevelType w:val="hybridMultilevel"/>
    <w:tmpl w:val="CCE89514"/>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8AC3582"/>
    <w:multiLevelType w:val="multilevel"/>
    <w:tmpl w:val="640A68F0"/>
    <w:lvl w:ilvl="0">
      <w:start w:val="1"/>
      <w:numFmt w:val="decimal"/>
      <w:lvlText w:val="%1."/>
      <w:lvlJc w:val="left"/>
      <w:pPr>
        <w:ind w:left="1729" w:hanging="102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37160A0"/>
    <w:multiLevelType w:val="hybridMultilevel"/>
    <w:tmpl w:val="3748294A"/>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76A47D9"/>
    <w:multiLevelType w:val="hybridMultilevel"/>
    <w:tmpl w:val="4B7AF65E"/>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824227F"/>
    <w:multiLevelType w:val="multilevel"/>
    <w:tmpl w:val="F2E25DBC"/>
    <w:lvl w:ilvl="0">
      <w:start w:val="1"/>
      <w:numFmt w:val="decimal"/>
      <w:lvlText w:val="%1."/>
      <w:lvlJc w:val="left"/>
      <w:pPr>
        <w:ind w:left="1729" w:hanging="1020"/>
      </w:pPr>
      <w:rPr>
        <w:rFonts w:hint="default"/>
        <w:b/>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F0933F0"/>
    <w:multiLevelType w:val="hybridMultilevel"/>
    <w:tmpl w:val="61988F6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1007EEF"/>
    <w:multiLevelType w:val="hybridMultilevel"/>
    <w:tmpl w:val="CA80206C"/>
    <w:lvl w:ilvl="0" w:tplc="39422958">
      <w:start w:val="1"/>
      <w:numFmt w:val="bullet"/>
      <w:lvlText w:val=""/>
      <w:lvlJc w:val="left"/>
      <w:pPr>
        <w:tabs>
          <w:tab w:val="num" w:pos="720"/>
        </w:tabs>
        <w:ind w:left="720" w:hanging="360"/>
      </w:pPr>
      <w:rPr>
        <w:rFonts w:ascii="Wingdings" w:hAnsi="Wingdings" w:hint="default"/>
      </w:rPr>
    </w:lvl>
    <w:lvl w:ilvl="1" w:tplc="84043168" w:tentative="1">
      <w:start w:val="1"/>
      <w:numFmt w:val="bullet"/>
      <w:lvlText w:val=""/>
      <w:lvlJc w:val="left"/>
      <w:pPr>
        <w:tabs>
          <w:tab w:val="num" w:pos="1440"/>
        </w:tabs>
        <w:ind w:left="1440" w:hanging="360"/>
      </w:pPr>
      <w:rPr>
        <w:rFonts w:ascii="Wingdings" w:hAnsi="Wingdings" w:hint="default"/>
      </w:rPr>
    </w:lvl>
    <w:lvl w:ilvl="2" w:tplc="AB0C6CF4" w:tentative="1">
      <w:start w:val="1"/>
      <w:numFmt w:val="bullet"/>
      <w:lvlText w:val=""/>
      <w:lvlJc w:val="left"/>
      <w:pPr>
        <w:tabs>
          <w:tab w:val="num" w:pos="2160"/>
        </w:tabs>
        <w:ind w:left="2160" w:hanging="360"/>
      </w:pPr>
      <w:rPr>
        <w:rFonts w:ascii="Wingdings" w:hAnsi="Wingdings" w:hint="default"/>
      </w:rPr>
    </w:lvl>
    <w:lvl w:ilvl="3" w:tplc="30CED43E" w:tentative="1">
      <w:start w:val="1"/>
      <w:numFmt w:val="bullet"/>
      <w:lvlText w:val=""/>
      <w:lvlJc w:val="left"/>
      <w:pPr>
        <w:tabs>
          <w:tab w:val="num" w:pos="2880"/>
        </w:tabs>
        <w:ind w:left="2880" w:hanging="360"/>
      </w:pPr>
      <w:rPr>
        <w:rFonts w:ascii="Wingdings" w:hAnsi="Wingdings" w:hint="default"/>
      </w:rPr>
    </w:lvl>
    <w:lvl w:ilvl="4" w:tplc="09C2B6F6" w:tentative="1">
      <w:start w:val="1"/>
      <w:numFmt w:val="bullet"/>
      <w:lvlText w:val=""/>
      <w:lvlJc w:val="left"/>
      <w:pPr>
        <w:tabs>
          <w:tab w:val="num" w:pos="3600"/>
        </w:tabs>
        <w:ind w:left="3600" w:hanging="360"/>
      </w:pPr>
      <w:rPr>
        <w:rFonts w:ascii="Wingdings" w:hAnsi="Wingdings" w:hint="default"/>
      </w:rPr>
    </w:lvl>
    <w:lvl w:ilvl="5" w:tplc="87706FF2" w:tentative="1">
      <w:start w:val="1"/>
      <w:numFmt w:val="bullet"/>
      <w:lvlText w:val=""/>
      <w:lvlJc w:val="left"/>
      <w:pPr>
        <w:tabs>
          <w:tab w:val="num" w:pos="4320"/>
        </w:tabs>
        <w:ind w:left="4320" w:hanging="360"/>
      </w:pPr>
      <w:rPr>
        <w:rFonts w:ascii="Wingdings" w:hAnsi="Wingdings" w:hint="default"/>
      </w:rPr>
    </w:lvl>
    <w:lvl w:ilvl="6" w:tplc="339A2C5C" w:tentative="1">
      <w:start w:val="1"/>
      <w:numFmt w:val="bullet"/>
      <w:lvlText w:val=""/>
      <w:lvlJc w:val="left"/>
      <w:pPr>
        <w:tabs>
          <w:tab w:val="num" w:pos="5040"/>
        </w:tabs>
        <w:ind w:left="5040" w:hanging="360"/>
      </w:pPr>
      <w:rPr>
        <w:rFonts w:ascii="Wingdings" w:hAnsi="Wingdings" w:hint="default"/>
      </w:rPr>
    </w:lvl>
    <w:lvl w:ilvl="7" w:tplc="52EA5B08" w:tentative="1">
      <w:start w:val="1"/>
      <w:numFmt w:val="bullet"/>
      <w:lvlText w:val=""/>
      <w:lvlJc w:val="left"/>
      <w:pPr>
        <w:tabs>
          <w:tab w:val="num" w:pos="5760"/>
        </w:tabs>
        <w:ind w:left="5760" w:hanging="360"/>
      </w:pPr>
      <w:rPr>
        <w:rFonts w:ascii="Wingdings" w:hAnsi="Wingdings" w:hint="default"/>
      </w:rPr>
    </w:lvl>
    <w:lvl w:ilvl="8" w:tplc="DEE6C166" w:tentative="1">
      <w:start w:val="1"/>
      <w:numFmt w:val="bullet"/>
      <w:lvlText w:val=""/>
      <w:lvlJc w:val="left"/>
      <w:pPr>
        <w:tabs>
          <w:tab w:val="num" w:pos="6480"/>
        </w:tabs>
        <w:ind w:left="6480" w:hanging="360"/>
      </w:pPr>
      <w:rPr>
        <w:rFonts w:ascii="Wingdings" w:hAnsi="Wingdings" w:hint="default"/>
      </w:rPr>
    </w:lvl>
  </w:abstractNum>
  <w:abstractNum w:abstractNumId="10">
    <w:nsid w:val="365812C0"/>
    <w:multiLevelType w:val="hybridMultilevel"/>
    <w:tmpl w:val="2632CE5A"/>
    <w:lvl w:ilvl="0" w:tplc="E1ACFE40">
      <w:start w:val="1"/>
      <w:numFmt w:val="bullet"/>
      <w:lvlText w:val=""/>
      <w:lvlJc w:val="left"/>
      <w:pPr>
        <w:tabs>
          <w:tab w:val="num" w:pos="720"/>
        </w:tabs>
        <w:ind w:left="720" w:hanging="360"/>
      </w:pPr>
      <w:rPr>
        <w:rFonts w:ascii="Wingdings" w:hAnsi="Wingdings" w:hint="default"/>
      </w:rPr>
    </w:lvl>
    <w:lvl w:ilvl="1" w:tplc="87FE8854" w:tentative="1">
      <w:start w:val="1"/>
      <w:numFmt w:val="bullet"/>
      <w:lvlText w:val=""/>
      <w:lvlJc w:val="left"/>
      <w:pPr>
        <w:tabs>
          <w:tab w:val="num" w:pos="1440"/>
        </w:tabs>
        <w:ind w:left="1440" w:hanging="360"/>
      </w:pPr>
      <w:rPr>
        <w:rFonts w:ascii="Wingdings" w:hAnsi="Wingdings" w:hint="default"/>
      </w:rPr>
    </w:lvl>
    <w:lvl w:ilvl="2" w:tplc="95CC4B12" w:tentative="1">
      <w:start w:val="1"/>
      <w:numFmt w:val="bullet"/>
      <w:lvlText w:val=""/>
      <w:lvlJc w:val="left"/>
      <w:pPr>
        <w:tabs>
          <w:tab w:val="num" w:pos="2160"/>
        </w:tabs>
        <w:ind w:left="2160" w:hanging="360"/>
      </w:pPr>
      <w:rPr>
        <w:rFonts w:ascii="Wingdings" w:hAnsi="Wingdings" w:hint="default"/>
      </w:rPr>
    </w:lvl>
    <w:lvl w:ilvl="3" w:tplc="6B340852" w:tentative="1">
      <w:start w:val="1"/>
      <w:numFmt w:val="bullet"/>
      <w:lvlText w:val=""/>
      <w:lvlJc w:val="left"/>
      <w:pPr>
        <w:tabs>
          <w:tab w:val="num" w:pos="2880"/>
        </w:tabs>
        <w:ind w:left="2880" w:hanging="360"/>
      </w:pPr>
      <w:rPr>
        <w:rFonts w:ascii="Wingdings" w:hAnsi="Wingdings" w:hint="default"/>
      </w:rPr>
    </w:lvl>
    <w:lvl w:ilvl="4" w:tplc="752C86CC" w:tentative="1">
      <w:start w:val="1"/>
      <w:numFmt w:val="bullet"/>
      <w:lvlText w:val=""/>
      <w:lvlJc w:val="left"/>
      <w:pPr>
        <w:tabs>
          <w:tab w:val="num" w:pos="3600"/>
        </w:tabs>
        <w:ind w:left="3600" w:hanging="360"/>
      </w:pPr>
      <w:rPr>
        <w:rFonts w:ascii="Wingdings" w:hAnsi="Wingdings" w:hint="default"/>
      </w:rPr>
    </w:lvl>
    <w:lvl w:ilvl="5" w:tplc="B302D098" w:tentative="1">
      <w:start w:val="1"/>
      <w:numFmt w:val="bullet"/>
      <w:lvlText w:val=""/>
      <w:lvlJc w:val="left"/>
      <w:pPr>
        <w:tabs>
          <w:tab w:val="num" w:pos="4320"/>
        </w:tabs>
        <w:ind w:left="4320" w:hanging="360"/>
      </w:pPr>
      <w:rPr>
        <w:rFonts w:ascii="Wingdings" w:hAnsi="Wingdings" w:hint="default"/>
      </w:rPr>
    </w:lvl>
    <w:lvl w:ilvl="6" w:tplc="0FC410F6" w:tentative="1">
      <w:start w:val="1"/>
      <w:numFmt w:val="bullet"/>
      <w:lvlText w:val=""/>
      <w:lvlJc w:val="left"/>
      <w:pPr>
        <w:tabs>
          <w:tab w:val="num" w:pos="5040"/>
        </w:tabs>
        <w:ind w:left="5040" w:hanging="360"/>
      </w:pPr>
      <w:rPr>
        <w:rFonts w:ascii="Wingdings" w:hAnsi="Wingdings" w:hint="default"/>
      </w:rPr>
    </w:lvl>
    <w:lvl w:ilvl="7" w:tplc="1172992C" w:tentative="1">
      <w:start w:val="1"/>
      <w:numFmt w:val="bullet"/>
      <w:lvlText w:val=""/>
      <w:lvlJc w:val="left"/>
      <w:pPr>
        <w:tabs>
          <w:tab w:val="num" w:pos="5760"/>
        </w:tabs>
        <w:ind w:left="5760" w:hanging="360"/>
      </w:pPr>
      <w:rPr>
        <w:rFonts w:ascii="Wingdings" w:hAnsi="Wingdings" w:hint="default"/>
      </w:rPr>
    </w:lvl>
    <w:lvl w:ilvl="8" w:tplc="C4908566" w:tentative="1">
      <w:start w:val="1"/>
      <w:numFmt w:val="bullet"/>
      <w:lvlText w:val=""/>
      <w:lvlJc w:val="left"/>
      <w:pPr>
        <w:tabs>
          <w:tab w:val="num" w:pos="6480"/>
        </w:tabs>
        <w:ind w:left="6480" w:hanging="360"/>
      </w:pPr>
      <w:rPr>
        <w:rFonts w:ascii="Wingdings" w:hAnsi="Wingdings" w:hint="default"/>
      </w:rPr>
    </w:lvl>
  </w:abstractNum>
  <w:abstractNum w:abstractNumId="11">
    <w:nsid w:val="3B6260DD"/>
    <w:multiLevelType w:val="multilevel"/>
    <w:tmpl w:val="DEFA9750"/>
    <w:lvl w:ilvl="0">
      <w:start w:val="2"/>
      <w:numFmt w:val="decimal"/>
      <w:lvlText w:val="%1."/>
      <w:lvlJc w:val="left"/>
      <w:pPr>
        <w:ind w:left="1729" w:hanging="1020"/>
      </w:pPr>
      <w:rPr>
        <w:rFonts w:hint="default"/>
        <w:b/>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C8C100F"/>
    <w:multiLevelType w:val="multilevel"/>
    <w:tmpl w:val="E5DE0C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83F6112"/>
    <w:multiLevelType w:val="hybridMultilevel"/>
    <w:tmpl w:val="7AB4E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C86813"/>
    <w:multiLevelType w:val="hybridMultilevel"/>
    <w:tmpl w:val="D06666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6A0072C"/>
    <w:multiLevelType w:val="hybridMultilevel"/>
    <w:tmpl w:val="87FAF1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C543E7"/>
    <w:multiLevelType w:val="multilevel"/>
    <w:tmpl w:val="7FC2CD4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96645"/>
    <w:multiLevelType w:val="hybridMultilevel"/>
    <w:tmpl w:val="86B8CB8A"/>
    <w:lvl w:ilvl="0" w:tplc="F3E418CA">
      <w:start w:val="1"/>
      <w:numFmt w:val="bullet"/>
      <w:lvlText w:val=""/>
      <w:lvlJc w:val="left"/>
      <w:pPr>
        <w:tabs>
          <w:tab w:val="num" w:pos="720"/>
        </w:tabs>
        <w:ind w:left="720" w:hanging="360"/>
      </w:pPr>
      <w:rPr>
        <w:rFonts w:ascii="Wingdings" w:hAnsi="Wingdings" w:hint="default"/>
      </w:rPr>
    </w:lvl>
    <w:lvl w:ilvl="1" w:tplc="4874064A" w:tentative="1">
      <w:start w:val="1"/>
      <w:numFmt w:val="bullet"/>
      <w:lvlText w:val=""/>
      <w:lvlJc w:val="left"/>
      <w:pPr>
        <w:tabs>
          <w:tab w:val="num" w:pos="1440"/>
        </w:tabs>
        <w:ind w:left="1440" w:hanging="360"/>
      </w:pPr>
      <w:rPr>
        <w:rFonts w:ascii="Wingdings" w:hAnsi="Wingdings" w:hint="default"/>
      </w:rPr>
    </w:lvl>
    <w:lvl w:ilvl="2" w:tplc="9EB4EE80" w:tentative="1">
      <w:start w:val="1"/>
      <w:numFmt w:val="bullet"/>
      <w:lvlText w:val=""/>
      <w:lvlJc w:val="left"/>
      <w:pPr>
        <w:tabs>
          <w:tab w:val="num" w:pos="2160"/>
        </w:tabs>
        <w:ind w:left="2160" w:hanging="360"/>
      </w:pPr>
      <w:rPr>
        <w:rFonts w:ascii="Wingdings" w:hAnsi="Wingdings" w:hint="default"/>
      </w:rPr>
    </w:lvl>
    <w:lvl w:ilvl="3" w:tplc="2FC053B6" w:tentative="1">
      <w:start w:val="1"/>
      <w:numFmt w:val="bullet"/>
      <w:lvlText w:val=""/>
      <w:lvlJc w:val="left"/>
      <w:pPr>
        <w:tabs>
          <w:tab w:val="num" w:pos="2880"/>
        </w:tabs>
        <w:ind w:left="2880" w:hanging="360"/>
      </w:pPr>
      <w:rPr>
        <w:rFonts w:ascii="Wingdings" w:hAnsi="Wingdings" w:hint="default"/>
      </w:rPr>
    </w:lvl>
    <w:lvl w:ilvl="4" w:tplc="CEAA0940" w:tentative="1">
      <w:start w:val="1"/>
      <w:numFmt w:val="bullet"/>
      <w:lvlText w:val=""/>
      <w:lvlJc w:val="left"/>
      <w:pPr>
        <w:tabs>
          <w:tab w:val="num" w:pos="3600"/>
        </w:tabs>
        <w:ind w:left="3600" w:hanging="360"/>
      </w:pPr>
      <w:rPr>
        <w:rFonts w:ascii="Wingdings" w:hAnsi="Wingdings" w:hint="default"/>
      </w:rPr>
    </w:lvl>
    <w:lvl w:ilvl="5" w:tplc="60C4B36A" w:tentative="1">
      <w:start w:val="1"/>
      <w:numFmt w:val="bullet"/>
      <w:lvlText w:val=""/>
      <w:lvlJc w:val="left"/>
      <w:pPr>
        <w:tabs>
          <w:tab w:val="num" w:pos="4320"/>
        </w:tabs>
        <w:ind w:left="4320" w:hanging="360"/>
      </w:pPr>
      <w:rPr>
        <w:rFonts w:ascii="Wingdings" w:hAnsi="Wingdings" w:hint="default"/>
      </w:rPr>
    </w:lvl>
    <w:lvl w:ilvl="6" w:tplc="5B1CCC8A" w:tentative="1">
      <w:start w:val="1"/>
      <w:numFmt w:val="bullet"/>
      <w:lvlText w:val=""/>
      <w:lvlJc w:val="left"/>
      <w:pPr>
        <w:tabs>
          <w:tab w:val="num" w:pos="5040"/>
        </w:tabs>
        <w:ind w:left="5040" w:hanging="360"/>
      </w:pPr>
      <w:rPr>
        <w:rFonts w:ascii="Wingdings" w:hAnsi="Wingdings" w:hint="default"/>
      </w:rPr>
    </w:lvl>
    <w:lvl w:ilvl="7" w:tplc="7E00240E" w:tentative="1">
      <w:start w:val="1"/>
      <w:numFmt w:val="bullet"/>
      <w:lvlText w:val=""/>
      <w:lvlJc w:val="left"/>
      <w:pPr>
        <w:tabs>
          <w:tab w:val="num" w:pos="5760"/>
        </w:tabs>
        <w:ind w:left="5760" w:hanging="360"/>
      </w:pPr>
      <w:rPr>
        <w:rFonts w:ascii="Wingdings" w:hAnsi="Wingdings" w:hint="default"/>
      </w:rPr>
    </w:lvl>
    <w:lvl w:ilvl="8" w:tplc="8ACE823C" w:tentative="1">
      <w:start w:val="1"/>
      <w:numFmt w:val="bullet"/>
      <w:lvlText w:val=""/>
      <w:lvlJc w:val="left"/>
      <w:pPr>
        <w:tabs>
          <w:tab w:val="num" w:pos="6480"/>
        </w:tabs>
        <w:ind w:left="6480" w:hanging="360"/>
      </w:pPr>
      <w:rPr>
        <w:rFonts w:ascii="Wingdings" w:hAnsi="Wingdings" w:hint="default"/>
      </w:rPr>
    </w:lvl>
  </w:abstractNum>
  <w:abstractNum w:abstractNumId="19">
    <w:nsid w:val="67876768"/>
    <w:multiLevelType w:val="hybridMultilevel"/>
    <w:tmpl w:val="84F8941A"/>
    <w:lvl w:ilvl="0" w:tplc="539E42E4">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F945490"/>
    <w:multiLevelType w:val="hybridMultilevel"/>
    <w:tmpl w:val="AEB4AF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10F0E1D"/>
    <w:multiLevelType w:val="hybridMultilevel"/>
    <w:tmpl w:val="A47CC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9"/>
  </w:num>
  <w:num w:numId="5">
    <w:abstractNumId w:val="18"/>
  </w:num>
  <w:num w:numId="6">
    <w:abstractNumId w:val="15"/>
  </w:num>
  <w:num w:numId="7">
    <w:abstractNumId w:val="8"/>
  </w:num>
  <w:num w:numId="8">
    <w:abstractNumId w:val="14"/>
  </w:num>
  <w:num w:numId="9">
    <w:abstractNumId w:val="20"/>
  </w:num>
  <w:num w:numId="10">
    <w:abstractNumId w:val="4"/>
  </w:num>
  <w:num w:numId="11">
    <w:abstractNumId w:val="0"/>
  </w:num>
  <w:num w:numId="12">
    <w:abstractNumId w:val="6"/>
  </w:num>
  <w:num w:numId="13">
    <w:abstractNumId w:val="21"/>
  </w:num>
  <w:num w:numId="14">
    <w:abstractNumId w:val="5"/>
  </w:num>
  <w:num w:numId="15">
    <w:abstractNumId w:val="19"/>
  </w:num>
  <w:num w:numId="16">
    <w:abstractNumId w:val="1"/>
  </w:num>
  <w:num w:numId="17">
    <w:abstractNumId w:val="3"/>
  </w:num>
  <w:num w:numId="18">
    <w:abstractNumId w:val="7"/>
  </w:num>
  <w:num w:numId="19">
    <w:abstractNumId w:val="11"/>
  </w:num>
  <w:num w:numId="20">
    <w:abstractNumId w:val="17"/>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F4"/>
    <w:rsid w:val="0008203C"/>
    <w:rsid w:val="00107DD6"/>
    <w:rsid w:val="00123C01"/>
    <w:rsid w:val="002077E1"/>
    <w:rsid w:val="002824D3"/>
    <w:rsid w:val="00341E9B"/>
    <w:rsid w:val="003501B3"/>
    <w:rsid w:val="00457300"/>
    <w:rsid w:val="00476F0E"/>
    <w:rsid w:val="00482336"/>
    <w:rsid w:val="00554AC0"/>
    <w:rsid w:val="005774FA"/>
    <w:rsid w:val="00611537"/>
    <w:rsid w:val="00624136"/>
    <w:rsid w:val="006729A6"/>
    <w:rsid w:val="006B0B38"/>
    <w:rsid w:val="00714FFF"/>
    <w:rsid w:val="007416CE"/>
    <w:rsid w:val="00782395"/>
    <w:rsid w:val="007A617C"/>
    <w:rsid w:val="007B0015"/>
    <w:rsid w:val="008028BC"/>
    <w:rsid w:val="00812932"/>
    <w:rsid w:val="00A0187D"/>
    <w:rsid w:val="00A21AF4"/>
    <w:rsid w:val="00A92CE2"/>
    <w:rsid w:val="00AA6C5D"/>
    <w:rsid w:val="00AF4B08"/>
    <w:rsid w:val="00BF2452"/>
    <w:rsid w:val="00C263B2"/>
    <w:rsid w:val="00C3447C"/>
    <w:rsid w:val="00C357B6"/>
    <w:rsid w:val="00CD11A7"/>
    <w:rsid w:val="00CE254F"/>
    <w:rsid w:val="00D108C7"/>
    <w:rsid w:val="00D164B9"/>
    <w:rsid w:val="00D662C4"/>
    <w:rsid w:val="00E27A24"/>
    <w:rsid w:val="00E76CBD"/>
    <w:rsid w:val="00F0352F"/>
    <w:rsid w:val="00FA0126"/>
    <w:rsid w:val="00FB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1"/>
    <w:qFormat/>
    <w:rsid w:val="00D108C7"/>
    <w:pPr>
      <w:keepNext/>
      <w:spacing w:before="240" w:after="60" w:line="360" w:lineRule="auto"/>
      <w:outlineLvl w:val="1"/>
    </w:pPr>
    <w:rPr>
      <w:rFonts w:ascii="Arial" w:eastAsia="Times New Roman" w:hAnsi="Arial" w:cs="Arial"/>
      <w:b/>
      <w:bCs/>
      <w:iCs/>
      <w:sz w:val="28"/>
      <w:szCs w:val="28"/>
      <w:lang w:eastAsia="ru-RU"/>
    </w:rPr>
  </w:style>
  <w:style w:type="paragraph" w:styleId="3">
    <w:name w:val="heading 3"/>
    <w:basedOn w:val="a"/>
    <w:next w:val="a"/>
    <w:link w:val="31"/>
    <w:unhideWhenUsed/>
    <w:qFormat/>
    <w:rsid w:val="00D108C7"/>
    <w:pPr>
      <w:keepNext/>
      <w:keepLines/>
      <w:suppressAutoHyphens/>
      <w:spacing w:before="200" w:after="0" w:line="360" w:lineRule="auto"/>
      <w:outlineLvl w:val="2"/>
    </w:pPr>
    <w:rPr>
      <w:rFonts w:ascii="Arial" w:eastAsiaTheme="majorEastAsia" w:hAnsi="Arial" w:cstheme="majorBidi"/>
      <w:b/>
      <w:bCs/>
      <w:i/>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0E"/>
    <w:pPr>
      <w:spacing w:after="200" w:line="276" w:lineRule="auto"/>
      <w:ind w:left="720"/>
      <w:contextualSpacing/>
    </w:pPr>
    <w:rPr>
      <w:rFonts w:ascii="Calibri" w:eastAsia="Calibri" w:hAnsi="Calibri" w:cs="Times New Roman"/>
    </w:rPr>
  </w:style>
  <w:style w:type="table" w:styleId="a4">
    <w:name w:val="Table Grid"/>
    <w:basedOn w:val="a1"/>
    <w:uiPriority w:val="59"/>
    <w:rsid w:val="00476F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76F0E"/>
    <w:pPr>
      <w:tabs>
        <w:tab w:val="center" w:pos="4677"/>
        <w:tab w:val="right" w:pos="9355"/>
      </w:tabs>
      <w:spacing w:after="200" w:line="276"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476F0E"/>
    <w:rPr>
      <w:rFonts w:ascii="Calibri" w:eastAsia="Calibri" w:hAnsi="Calibri" w:cs="Times New Roman"/>
    </w:rPr>
  </w:style>
  <w:style w:type="paragraph" w:styleId="a7">
    <w:name w:val="footer"/>
    <w:basedOn w:val="a"/>
    <w:link w:val="a8"/>
    <w:uiPriority w:val="99"/>
    <w:unhideWhenUsed/>
    <w:rsid w:val="00476F0E"/>
    <w:pPr>
      <w:tabs>
        <w:tab w:val="center" w:pos="4677"/>
        <w:tab w:val="right" w:pos="9355"/>
      </w:tabs>
      <w:spacing w:after="200" w:line="276" w:lineRule="auto"/>
    </w:pPr>
    <w:rPr>
      <w:rFonts w:ascii="Calibri" w:eastAsia="Calibri" w:hAnsi="Calibri" w:cs="Times New Roman"/>
    </w:rPr>
  </w:style>
  <w:style w:type="character" w:customStyle="1" w:styleId="a8">
    <w:name w:val="Нижний колонтитул Знак"/>
    <w:basedOn w:val="a0"/>
    <w:link w:val="a7"/>
    <w:uiPriority w:val="99"/>
    <w:rsid w:val="00476F0E"/>
    <w:rPr>
      <w:rFonts w:ascii="Calibri" w:eastAsia="Calibri" w:hAnsi="Calibri" w:cs="Times New Roman"/>
    </w:rPr>
  </w:style>
  <w:style w:type="paragraph" w:styleId="a9">
    <w:name w:val="Balloon Text"/>
    <w:basedOn w:val="a"/>
    <w:link w:val="aa"/>
    <w:uiPriority w:val="99"/>
    <w:semiHidden/>
    <w:unhideWhenUsed/>
    <w:rsid w:val="00476F0E"/>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uiPriority w:val="99"/>
    <w:semiHidden/>
    <w:rsid w:val="00476F0E"/>
    <w:rPr>
      <w:rFonts w:ascii="Segoe UI" w:eastAsia="Calibri" w:hAnsi="Segoe UI" w:cs="Segoe UI"/>
      <w:sz w:val="18"/>
      <w:szCs w:val="18"/>
    </w:rPr>
  </w:style>
  <w:style w:type="character" w:customStyle="1" w:styleId="20">
    <w:name w:val="Заголовок 2 Знак"/>
    <w:basedOn w:val="a0"/>
    <w:uiPriority w:val="9"/>
    <w:semiHidden/>
    <w:rsid w:val="00D108C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uiPriority w:val="9"/>
    <w:semiHidden/>
    <w:rsid w:val="00D108C7"/>
    <w:rPr>
      <w:rFonts w:asciiTheme="majorHAnsi" w:eastAsiaTheme="majorEastAsia" w:hAnsiTheme="majorHAnsi" w:cstheme="majorBidi"/>
      <w:color w:val="1F4D78" w:themeColor="accent1" w:themeShade="7F"/>
      <w:sz w:val="24"/>
      <w:szCs w:val="24"/>
    </w:rPr>
  </w:style>
  <w:style w:type="character" w:styleId="ab">
    <w:name w:val="footnote reference"/>
    <w:basedOn w:val="a0"/>
    <w:rsid w:val="00D108C7"/>
    <w:rPr>
      <w:vertAlign w:val="superscript"/>
    </w:rPr>
  </w:style>
  <w:style w:type="paragraph" w:styleId="ac">
    <w:name w:val="Normal (Web)"/>
    <w:basedOn w:val="a"/>
    <w:rsid w:val="00D108C7"/>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character" w:styleId="ad">
    <w:name w:val="Hyperlink"/>
    <w:unhideWhenUsed/>
    <w:rsid w:val="00D108C7"/>
    <w:rPr>
      <w:color w:val="0000FF"/>
      <w:u w:val="single"/>
    </w:rPr>
  </w:style>
  <w:style w:type="paragraph" w:customStyle="1" w:styleId="p4">
    <w:name w:val="p4"/>
    <w:basedOn w:val="a"/>
    <w:rsid w:val="00D108C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footnote text"/>
    <w:aliases w:val="Body Text Indent,Основной текст с отступом1,Основной текст с отступом11,Знак1,Body Text Indent1"/>
    <w:basedOn w:val="a"/>
    <w:link w:val="1"/>
    <w:rsid w:val="00D108C7"/>
    <w:pPr>
      <w:spacing w:after="0" w:line="240" w:lineRule="auto"/>
    </w:pPr>
    <w:rPr>
      <w:rFonts w:ascii="Calibri" w:eastAsia="Arial Unicode MS" w:hAnsi="Calibri" w:cs="Calibri"/>
      <w:color w:val="00000A"/>
      <w:kern w:val="1"/>
      <w:sz w:val="24"/>
      <w:szCs w:val="24"/>
      <w:lang w:eastAsia="ru-RU"/>
    </w:rPr>
  </w:style>
  <w:style w:type="character" w:customStyle="1" w:styleId="af">
    <w:name w:val="Текст сноски Знак"/>
    <w:basedOn w:val="a0"/>
    <w:uiPriority w:val="99"/>
    <w:semiHidden/>
    <w:rsid w:val="00D108C7"/>
    <w:rPr>
      <w:sz w:val="20"/>
      <w:szCs w:val="20"/>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e"/>
    <w:rsid w:val="00D108C7"/>
    <w:rPr>
      <w:rFonts w:ascii="Calibri" w:eastAsia="Arial Unicode MS" w:hAnsi="Calibri" w:cs="Calibri"/>
      <w:color w:val="00000A"/>
      <w:kern w:val="1"/>
      <w:sz w:val="24"/>
      <w:szCs w:val="24"/>
      <w:lang w:eastAsia="ru-RU"/>
    </w:rPr>
  </w:style>
  <w:style w:type="character" w:customStyle="1" w:styleId="21">
    <w:name w:val="Заголовок 2 Знак1"/>
    <w:basedOn w:val="a0"/>
    <w:link w:val="2"/>
    <w:rsid w:val="00D108C7"/>
    <w:rPr>
      <w:rFonts w:ascii="Arial" w:eastAsia="Times New Roman" w:hAnsi="Arial" w:cs="Arial"/>
      <w:b/>
      <w:bCs/>
      <w:iCs/>
      <w:sz w:val="28"/>
      <w:szCs w:val="28"/>
      <w:lang w:eastAsia="ru-RU"/>
    </w:rPr>
  </w:style>
  <w:style w:type="character" w:customStyle="1" w:styleId="31">
    <w:name w:val="Заголовок 3 Знак1"/>
    <w:basedOn w:val="a0"/>
    <w:link w:val="3"/>
    <w:rsid w:val="00D108C7"/>
    <w:rPr>
      <w:rFonts w:ascii="Arial" w:eastAsiaTheme="majorEastAsia" w:hAnsi="Arial" w:cstheme="majorBidi"/>
      <w:b/>
      <w:bCs/>
      <w:i/>
      <w:kern w:val="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1"/>
    <w:qFormat/>
    <w:rsid w:val="00D108C7"/>
    <w:pPr>
      <w:keepNext/>
      <w:spacing w:before="240" w:after="60" w:line="360" w:lineRule="auto"/>
      <w:outlineLvl w:val="1"/>
    </w:pPr>
    <w:rPr>
      <w:rFonts w:ascii="Arial" w:eastAsia="Times New Roman" w:hAnsi="Arial" w:cs="Arial"/>
      <w:b/>
      <w:bCs/>
      <w:iCs/>
      <w:sz w:val="28"/>
      <w:szCs w:val="28"/>
      <w:lang w:eastAsia="ru-RU"/>
    </w:rPr>
  </w:style>
  <w:style w:type="paragraph" w:styleId="3">
    <w:name w:val="heading 3"/>
    <w:basedOn w:val="a"/>
    <w:next w:val="a"/>
    <w:link w:val="31"/>
    <w:unhideWhenUsed/>
    <w:qFormat/>
    <w:rsid w:val="00D108C7"/>
    <w:pPr>
      <w:keepNext/>
      <w:keepLines/>
      <w:suppressAutoHyphens/>
      <w:spacing w:before="200" w:after="0" w:line="360" w:lineRule="auto"/>
      <w:outlineLvl w:val="2"/>
    </w:pPr>
    <w:rPr>
      <w:rFonts w:ascii="Arial" w:eastAsiaTheme="majorEastAsia" w:hAnsi="Arial" w:cstheme="majorBidi"/>
      <w:b/>
      <w:bCs/>
      <w:i/>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0E"/>
    <w:pPr>
      <w:spacing w:after="200" w:line="276" w:lineRule="auto"/>
      <w:ind w:left="720"/>
      <w:contextualSpacing/>
    </w:pPr>
    <w:rPr>
      <w:rFonts w:ascii="Calibri" w:eastAsia="Calibri" w:hAnsi="Calibri" w:cs="Times New Roman"/>
    </w:rPr>
  </w:style>
  <w:style w:type="table" w:styleId="a4">
    <w:name w:val="Table Grid"/>
    <w:basedOn w:val="a1"/>
    <w:uiPriority w:val="59"/>
    <w:rsid w:val="00476F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76F0E"/>
    <w:pPr>
      <w:tabs>
        <w:tab w:val="center" w:pos="4677"/>
        <w:tab w:val="right" w:pos="9355"/>
      </w:tabs>
      <w:spacing w:after="200" w:line="276"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476F0E"/>
    <w:rPr>
      <w:rFonts w:ascii="Calibri" w:eastAsia="Calibri" w:hAnsi="Calibri" w:cs="Times New Roman"/>
    </w:rPr>
  </w:style>
  <w:style w:type="paragraph" w:styleId="a7">
    <w:name w:val="footer"/>
    <w:basedOn w:val="a"/>
    <w:link w:val="a8"/>
    <w:uiPriority w:val="99"/>
    <w:unhideWhenUsed/>
    <w:rsid w:val="00476F0E"/>
    <w:pPr>
      <w:tabs>
        <w:tab w:val="center" w:pos="4677"/>
        <w:tab w:val="right" w:pos="9355"/>
      </w:tabs>
      <w:spacing w:after="200" w:line="276" w:lineRule="auto"/>
    </w:pPr>
    <w:rPr>
      <w:rFonts w:ascii="Calibri" w:eastAsia="Calibri" w:hAnsi="Calibri" w:cs="Times New Roman"/>
    </w:rPr>
  </w:style>
  <w:style w:type="character" w:customStyle="1" w:styleId="a8">
    <w:name w:val="Нижний колонтитул Знак"/>
    <w:basedOn w:val="a0"/>
    <w:link w:val="a7"/>
    <w:uiPriority w:val="99"/>
    <w:rsid w:val="00476F0E"/>
    <w:rPr>
      <w:rFonts w:ascii="Calibri" w:eastAsia="Calibri" w:hAnsi="Calibri" w:cs="Times New Roman"/>
    </w:rPr>
  </w:style>
  <w:style w:type="paragraph" w:styleId="a9">
    <w:name w:val="Balloon Text"/>
    <w:basedOn w:val="a"/>
    <w:link w:val="aa"/>
    <w:uiPriority w:val="99"/>
    <w:semiHidden/>
    <w:unhideWhenUsed/>
    <w:rsid w:val="00476F0E"/>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uiPriority w:val="99"/>
    <w:semiHidden/>
    <w:rsid w:val="00476F0E"/>
    <w:rPr>
      <w:rFonts w:ascii="Segoe UI" w:eastAsia="Calibri" w:hAnsi="Segoe UI" w:cs="Segoe UI"/>
      <w:sz w:val="18"/>
      <w:szCs w:val="18"/>
    </w:rPr>
  </w:style>
  <w:style w:type="character" w:customStyle="1" w:styleId="20">
    <w:name w:val="Заголовок 2 Знак"/>
    <w:basedOn w:val="a0"/>
    <w:uiPriority w:val="9"/>
    <w:semiHidden/>
    <w:rsid w:val="00D108C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uiPriority w:val="9"/>
    <w:semiHidden/>
    <w:rsid w:val="00D108C7"/>
    <w:rPr>
      <w:rFonts w:asciiTheme="majorHAnsi" w:eastAsiaTheme="majorEastAsia" w:hAnsiTheme="majorHAnsi" w:cstheme="majorBidi"/>
      <w:color w:val="1F4D78" w:themeColor="accent1" w:themeShade="7F"/>
      <w:sz w:val="24"/>
      <w:szCs w:val="24"/>
    </w:rPr>
  </w:style>
  <w:style w:type="character" w:styleId="ab">
    <w:name w:val="footnote reference"/>
    <w:basedOn w:val="a0"/>
    <w:rsid w:val="00D108C7"/>
    <w:rPr>
      <w:vertAlign w:val="superscript"/>
    </w:rPr>
  </w:style>
  <w:style w:type="paragraph" w:styleId="ac">
    <w:name w:val="Normal (Web)"/>
    <w:basedOn w:val="a"/>
    <w:rsid w:val="00D108C7"/>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character" w:styleId="ad">
    <w:name w:val="Hyperlink"/>
    <w:unhideWhenUsed/>
    <w:rsid w:val="00D108C7"/>
    <w:rPr>
      <w:color w:val="0000FF"/>
      <w:u w:val="single"/>
    </w:rPr>
  </w:style>
  <w:style w:type="paragraph" w:customStyle="1" w:styleId="p4">
    <w:name w:val="p4"/>
    <w:basedOn w:val="a"/>
    <w:rsid w:val="00D108C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footnote text"/>
    <w:aliases w:val="Body Text Indent,Основной текст с отступом1,Основной текст с отступом11,Знак1,Body Text Indent1"/>
    <w:basedOn w:val="a"/>
    <w:link w:val="1"/>
    <w:rsid w:val="00D108C7"/>
    <w:pPr>
      <w:spacing w:after="0" w:line="240" w:lineRule="auto"/>
    </w:pPr>
    <w:rPr>
      <w:rFonts w:ascii="Calibri" w:eastAsia="Arial Unicode MS" w:hAnsi="Calibri" w:cs="Calibri"/>
      <w:color w:val="00000A"/>
      <w:kern w:val="1"/>
      <w:sz w:val="24"/>
      <w:szCs w:val="24"/>
      <w:lang w:eastAsia="ru-RU"/>
    </w:rPr>
  </w:style>
  <w:style w:type="character" w:customStyle="1" w:styleId="af">
    <w:name w:val="Текст сноски Знак"/>
    <w:basedOn w:val="a0"/>
    <w:uiPriority w:val="99"/>
    <w:semiHidden/>
    <w:rsid w:val="00D108C7"/>
    <w:rPr>
      <w:sz w:val="20"/>
      <w:szCs w:val="20"/>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e"/>
    <w:rsid w:val="00D108C7"/>
    <w:rPr>
      <w:rFonts w:ascii="Calibri" w:eastAsia="Arial Unicode MS" w:hAnsi="Calibri" w:cs="Calibri"/>
      <w:color w:val="00000A"/>
      <w:kern w:val="1"/>
      <w:sz w:val="24"/>
      <w:szCs w:val="24"/>
      <w:lang w:eastAsia="ru-RU"/>
    </w:rPr>
  </w:style>
  <w:style w:type="character" w:customStyle="1" w:styleId="21">
    <w:name w:val="Заголовок 2 Знак1"/>
    <w:basedOn w:val="a0"/>
    <w:link w:val="2"/>
    <w:rsid w:val="00D108C7"/>
    <w:rPr>
      <w:rFonts w:ascii="Arial" w:eastAsia="Times New Roman" w:hAnsi="Arial" w:cs="Arial"/>
      <w:b/>
      <w:bCs/>
      <w:iCs/>
      <w:sz w:val="28"/>
      <w:szCs w:val="28"/>
      <w:lang w:eastAsia="ru-RU"/>
    </w:rPr>
  </w:style>
  <w:style w:type="character" w:customStyle="1" w:styleId="31">
    <w:name w:val="Заголовок 3 Знак1"/>
    <w:basedOn w:val="a0"/>
    <w:link w:val="3"/>
    <w:rsid w:val="00D108C7"/>
    <w:rPr>
      <w:rFonts w:ascii="Arial" w:eastAsiaTheme="majorEastAsia" w:hAnsi="Arial" w:cstheme="majorBidi"/>
      <w:b/>
      <w:bCs/>
      <w:i/>
      <w:ker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10531</Words>
  <Characters>60027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Татьяна Юрьевна</dc:creator>
  <cp:lastModifiedBy>IT01</cp:lastModifiedBy>
  <cp:revision>4</cp:revision>
  <dcterms:created xsi:type="dcterms:W3CDTF">2023-01-13T08:36:00Z</dcterms:created>
  <dcterms:modified xsi:type="dcterms:W3CDTF">2023-01-13T08:37:00Z</dcterms:modified>
</cp:coreProperties>
</file>