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0D" w:rsidRPr="004B6E55" w:rsidRDefault="0081260D" w:rsidP="008126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E55">
        <w:rPr>
          <w:rFonts w:ascii="Times New Roman" w:hAnsi="Times New Roman" w:cs="Times New Roman"/>
          <w:b/>
          <w:sz w:val="28"/>
          <w:szCs w:val="28"/>
        </w:rPr>
        <w:t>Простейшие</w:t>
      </w:r>
    </w:p>
    <w:p w:rsidR="0081260D" w:rsidRPr="004B6E55" w:rsidRDefault="0081260D" w:rsidP="0081260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6E55">
        <w:rPr>
          <w:rFonts w:ascii="Times New Roman" w:hAnsi="Times New Roman" w:cs="Times New Roman"/>
          <w:i/>
          <w:sz w:val="28"/>
          <w:szCs w:val="28"/>
          <w:u w:val="single"/>
        </w:rPr>
        <w:t>Общая характеристика: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1.Тело состоит из одной клетки.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2.Покровы представлены или плазматической мембраной- могут образовываться выпячивания- ложноножки или более плотной пелликулой-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3.Органы движения- ложноножки, жгутики, реснички.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4.Пищеварение происходит в пищеварительных вакуолях под действием ферментов.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Выделение происходит благодаря сократительным вакуолям- удаляется избыток воды, поддерживается давление. Однако, такие вакуоли есть только у пресноводных форм.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6.Газообмен всей поверхностью тела.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7.Половой процесс- конъюгация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инфузорий), а так в основном бесполое размножение.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Неблагоприятные условия переносят в стадии цисты- покоящаяся стадия с плотной оболочкой.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120CB1" wp14:editId="567DACC7">
            <wp:extent cx="3147060" cy="2575560"/>
            <wp:effectExtent l="0" t="0" r="0" b="0"/>
            <wp:docPr id="20" name="Рисунок 20" descr="C:\Users\pronin\Desktop\биология\IMG_7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ronin\Desktop\биология\IMG_78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0D" w:rsidRPr="004B6E55" w:rsidRDefault="0081260D" w:rsidP="008126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6E55">
        <w:rPr>
          <w:rFonts w:ascii="Times New Roman" w:hAnsi="Times New Roman" w:cs="Times New Roman"/>
          <w:b/>
          <w:i/>
          <w:sz w:val="28"/>
          <w:szCs w:val="28"/>
        </w:rPr>
        <w:t>Амеба обыкновенная: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Пресные водоемы, форма тела непостоянная, так как покрыта только мембраной. В цитоплазме выделяют наружный слой- ближе к оболочке эктоплазму, он более вязкий и внутренний слой- эндоплазму- более жидкий. Органы движения- ложноножки или псевдоподии. Они участвуют в захвате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пищи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Пища заключается в пищеварительную вакуоль. Непереваренные остатки выделяются в любом месте. Поедание пищи- фагоцитоз, питье воды-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пиноцитоз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Газообмен всей поверхностью тела. Выделение- сократительной вакуолью. Размножение- деление пополам. Есть стадия цисты.</w:t>
      </w:r>
    </w:p>
    <w:p w:rsidR="0081260D" w:rsidRPr="004B6E55" w:rsidRDefault="0081260D" w:rsidP="008126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6E55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Инфузория туфелька.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стоячих водоемах. Покрыта плотной оболочкой- пелликулой. Органы движения- реснички. Есть два ядра- макронуклеус (большое)- отвечает за вегетативные функции и микронуклеус (малое) – отвечает за размножение. На одной из сторон есть рот, ведущий в глотку. Биение ресничек пища загоняется в рот и попадает в пищеварительную вакуоль. Непереваренные остатки выделяются в особом месте- порошице. Дыхание всей поверхностью тела. Выделение- есть две сократительные вакуоли, состоящие из центральной вакуоли и приводящих канальцев. Размножение делением пополам или конъюгация- разновидность полового процесса, при которой не увеличивается число особей, а происходит обмен информацией генетической.</w:t>
      </w:r>
    </w:p>
    <w:p w:rsidR="0081260D" w:rsidRPr="00083B2E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A3D43" wp14:editId="56ED0D8D">
            <wp:extent cx="3954780" cy="2570607"/>
            <wp:effectExtent l="0" t="0" r="7620" b="1270"/>
            <wp:docPr id="22" name="Рисунок 22" descr="C:\Users\pronin\Desktop\биология\IMG_7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ronin\Desktop\биология\IMG_78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197" cy="257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0D" w:rsidRPr="002E140D" w:rsidRDefault="0081260D" w:rsidP="008126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E140D">
        <w:rPr>
          <w:rFonts w:ascii="Times New Roman" w:hAnsi="Times New Roman" w:cs="Times New Roman"/>
          <w:b/>
          <w:i/>
          <w:sz w:val="28"/>
          <w:szCs w:val="28"/>
        </w:rPr>
        <w:t>Эвглена зеленая.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Обитает в водоемах.  Форма тела постоянная.  Покрыта пелликулой. Передвижение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жгутика, находящегося на переднем конце тела. Есть сократительная вакуоль. Дыхание всей поверхностью тела. Питание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миксотрофное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в темноте питается как животное-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гетеротрофно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этом образуются пищеварительные вакуоли, питание на свету как автотроф- растение- в цитоплазме есть хлоропласты. Место лучшего освещения в водоеме эвглена находит с помощью стигмы- красного глазка у основания жгутика.</w:t>
      </w: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60D" w:rsidRDefault="0081260D" w:rsidP="00812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B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2DCEBC" wp14:editId="7B60ED71">
            <wp:extent cx="5940425" cy="2600337"/>
            <wp:effectExtent l="0" t="0" r="3175" b="9525"/>
            <wp:docPr id="23" name="Рисунок 23" descr="C:\Users\pronin\Desktop\биология\IMG_7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ronin\Desktop\биология\IMG_78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8C" w:rsidRDefault="003B318C">
      <w:bookmarkStart w:id="0" w:name="_GoBack"/>
      <w:bookmarkEnd w:id="0"/>
    </w:p>
    <w:sectPr w:rsidR="003B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0D"/>
    <w:rsid w:val="003B318C"/>
    <w:rsid w:val="0081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5EFA9-E13E-498F-B895-609FDFDB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60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</dc:creator>
  <cp:keywords/>
  <dc:description/>
  <cp:lastModifiedBy>Пронин Евгений</cp:lastModifiedBy>
  <cp:revision>1</cp:revision>
  <dcterms:created xsi:type="dcterms:W3CDTF">2017-03-21T15:41:00Z</dcterms:created>
  <dcterms:modified xsi:type="dcterms:W3CDTF">2017-03-21T15:41:00Z</dcterms:modified>
</cp:coreProperties>
</file>