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DC" w:rsidRPr="00AC0DDC" w:rsidRDefault="00AC0DDC" w:rsidP="00AC0DD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Circe" w:eastAsia="Times New Roman" w:hAnsi="Circe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AC0DDC">
        <w:rPr>
          <w:rFonts w:ascii="Circe" w:eastAsia="Times New Roman" w:hAnsi="Circe" w:cs="Times New Roman"/>
          <w:b/>
          <w:bCs/>
          <w:color w:val="FF0000"/>
          <w:sz w:val="24"/>
          <w:szCs w:val="24"/>
          <w:u w:val="single"/>
          <w:lang w:eastAsia="ru-RU"/>
        </w:rPr>
        <w:t>Скелет млекопитающих</w:t>
      </w:r>
    </w:p>
    <w:p w:rsidR="00AC0DDC" w:rsidRPr="00AC0DDC" w:rsidRDefault="00AC0DDC" w:rsidP="00AC0DDC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AC0DDC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Скелет головы:</w:t>
      </w:r>
      <w:r w:rsidRPr="00AC0DDC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 крупный череп с подвижно </w:t>
      </w:r>
      <w:proofErr w:type="spellStart"/>
      <w:r w:rsidRPr="00AC0DDC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причленённой</w:t>
      </w:r>
      <w:proofErr w:type="spellEnd"/>
      <w:r w:rsidRPr="00AC0DDC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нижней челюстью. В углублениях челюстей находятся зубы. </w:t>
      </w:r>
    </w:p>
    <w:p w:rsidR="00AC0DDC" w:rsidRPr="00AC0DDC" w:rsidRDefault="00AC0DDC" w:rsidP="00AC0DDC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AC0DDC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Скелет позвоночника</w:t>
      </w:r>
      <w:r w:rsidRPr="00AC0DDC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состоит из 5 отделов:</w:t>
      </w:r>
    </w:p>
    <w:p w:rsidR="00AC0DDC" w:rsidRPr="00AC0DDC" w:rsidRDefault="00AC0DDC" w:rsidP="00AC0D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FF0000"/>
          <w:sz w:val="24"/>
          <w:szCs w:val="24"/>
          <w:lang w:eastAsia="ru-RU"/>
        </w:rPr>
      </w:pPr>
      <w:r w:rsidRPr="00AC0DDC">
        <w:rPr>
          <w:rFonts w:ascii="Circe" w:eastAsia="Times New Roman" w:hAnsi="Circe" w:cs="Times New Roman"/>
          <w:color w:val="FF0000"/>
          <w:sz w:val="24"/>
          <w:szCs w:val="24"/>
          <w:lang w:eastAsia="ru-RU"/>
        </w:rPr>
        <w:t>шейный отдел: 7 позвонков</w:t>
      </w:r>
      <w:r>
        <w:rPr>
          <w:rFonts w:ascii="Circe" w:eastAsia="Times New Roman" w:hAnsi="Circe" w:cs="Times New Roman"/>
          <w:color w:val="FF0000"/>
          <w:sz w:val="24"/>
          <w:szCs w:val="24"/>
          <w:lang w:eastAsia="ru-RU"/>
        </w:rPr>
        <w:t xml:space="preserve"> (у всех млекопитающих – и </w:t>
      </w:r>
      <w:proofErr w:type="gramStart"/>
      <w:r>
        <w:rPr>
          <w:rFonts w:ascii="Circe" w:eastAsia="Times New Roman" w:hAnsi="Circe" w:cs="Times New Roman"/>
          <w:color w:val="FF0000"/>
          <w:sz w:val="24"/>
          <w:szCs w:val="24"/>
          <w:lang w:eastAsia="ru-RU"/>
        </w:rPr>
        <w:t>у мыши</w:t>
      </w:r>
      <w:proofErr w:type="gramEnd"/>
      <w:r>
        <w:rPr>
          <w:rFonts w:ascii="Circe" w:eastAsia="Times New Roman" w:hAnsi="Circe" w:cs="Times New Roman"/>
          <w:color w:val="FF0000"/>
          <w:sz w:val="24"/>
          <w:szCs w:val="24"/>
          <w:lang w:eastAsia="ru-RU"/>
        </w:rPr>
        <w:t xml:space="preserve"> и у жирафа)</w:t>
      </w:r>
      <w:r w:rsidRPr="00AC0DDC">
        <w:rPr>
          <w:rFonts w:ascii="Circe" w:eastAsia="Times New Roman" w:hAnsi="Circe" w:cs="Times New Roman"/>
          <w:color w:val="FF0000"/>
          <w:sz w:val="24"/>
          <w:szCs w:val="24"/>
          <w:lang w:eastAsia="ru-RU"/>
        </w:rPr>
        <w:t>;</w:t>
      </w:r>
    </w:p>
    <w:p w:rsidR="00AC0DDC" w:rsidRPr="00AC0DDC" w:rsidRDefault="00AC0DDC" w:rsidP="00AC0D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AC0DDC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грудной отдел: 12 позвонков; обеспечивает прикрепление грудной клетки;</w:t>
      </w:r>
    </w:p>
    <w:p w:rsidR="00AC0DDC" w:rsidRPr="00AC0DDC" w:rsidRDefault="00AC0DDC" w:rsidP="00AC0D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AC0DDC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поясничный отдел: 6−7 позвонков;</w:t>
      </w:r>
    </w:p>
    <w:p w:rsidR="00AC0DDC" w:rsidRPr="00AC0DDC" w:rsidRDefault="00AC0DDC" w:rsidP="00AC0D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AC0DDC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крестцовый отдел: 4 позвонка; прикрепление пояса нижних конечностей;</w:t>
      </w:r>
    </w:p>
    <w:p w:rsidR="00AC0DDC" w:rsidRPr="00AC0DDC" w:rsidRDefault="00AC0DDC" w:rsidP="00AC0D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AC0DDC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хвостовой отдел с разным числом позвонков.</w:t>
      </w:r>
    </w:p>
    <w:p w:rsidR="00AC0DDC" w:rsidRPr="00AC0DDC" w:rsidRDefault="00AC0DDC" w:rsidP="00AC0DDC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AC0DDC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Позвоночник состоит из отдельных позвонков. Позвонки плотно, но подвижно соединены между собой. Задние дуги позвонков образуют длинную трубку, внутри которой расположен спинной мозг.</w:t>
      </w:r>
    </w:p>
    <w:p w:rsidR="00AC0DDC" w:rsidRPr="00AC0DDC" w:rsidRDefault="00AC0DDC" w:rsidP="00AC0DDC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AC0DDC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Скелет грудной клетки:</w:t>
      </w:r>
      <w:r w:rsidRPr="00AC0DDC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парные рёбра соединены одним концом с грудными позвонками, другим — с непарной грудиной.</w:t>
      </w:r>
    </w:p>
    <w:p w:rsidR="00AC0DDC" w:rsidRPr="00AC0DDC" w:rsidRDefault="00AC0DDC" w:rsidP="00AC0DDC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AC0DDC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Пояс передних конечностей (плечевой пояс):</w:t>
      </w:r>
      <w:r w:rsidRPr="00AC0DDC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парные лопатки и ключицы (отсутствует у некоторых псовых и непарнокопытных). Отсутствует воронья кость (</w:t>
      </w:r>
      <w:proofErr w:type="spellStart"/>
      <w:r w:rsidRPr="00AC0DDC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коракоид</w:t>
      </w:r>
      <w:proofErr w:type="spellEnd"/>
      <w:r w:rsidRPr="00AC0DDC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).</w:t>
      </w:r>
    </w:p>
    <w:p w:rsidR="00AC0DDC" w:rsidRPr="00AC0DDC" w:rsidRDefault="00AC0DDC" w:rsidP="00AC0DDC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AC0DDC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Скелет передних конечностей:</w:t>
      </w:r>
      <w:r w:rsidRPr="00AC0DDC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парные плечевые кости, кости предплечья (локтевая и лучевая), кости кисти (кости запястья, пясти и фаланги пальцев).</w:t>
      </w:r>
    </w:p>
    <w:p w:rsidR="00AC0DDC" w:rsidRPr="00AC0DDC" w:rsidRDefault="00AC0DDC" w:rsidP="00AC0DDC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AC0DDC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Пояс задних конечностей (тазовый пояс):</w:t>
      </w:r>
      <w:r w:rsidRPr="00AC0DDC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парные сросшиеся подвздошные, седалищные и лобковые кости.</w:t>
      </w:r>
    </w:p>
    <w:p w:rsidR="00AC0DDC" w:rsidRPr="00AC0DDC" w:rsidRDefault="00AC0DDC" w:rsidP="00AC0DDC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AC0DDC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Скелет задних конечностей:</w:t>
      </w:r>
      <w:r w:rsidRPr="00AC0DDC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парные кости бедра, кости голени (большая и малая берцовая), кости стопы (кости предплюсны, плюсны и фаланги пальцев). </w:t>
      </w:r>
    </w:p>
    <w:p w:rsidR="00AC0DDC" w:rsidRPr="00AC0DDC" w:rsidRDefault="00AC0DDC" w:rsidP="00AC0DDC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AC0DDC">
        <w:rPr>
          <w:rFonts w:ascii="Circe" w:eastAsia="Times New Roman" w:hAnsi="Circe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6EB1F263" wp14:editId="7E2CE9C0">
            <wp:extent cx="6096000" cy="4324350"/>
            <wp:effectExtent l="0" t="0" r="0" b="0"/>
            <wp:docPr id="1" name="Рисунок 1" descr="https://foxford.ru/uploads/tinymce_image/image/26662/%D1%81%D0%BA%D0%B5%D0%BB%D0%B5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xford.ru/uploads/tinymce_image/image/26662/%D1%81%D0%BA%D0%B5%D0%BB%D0%B5%D1%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DDC" w:rsidRPr="00AC0DDC" w:rsidRDefault="00AC0DDC" w:rsidP="00AC0DDC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AC0DDC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Рис. Скелет кошки</w:t>
      </w:r>
    </w:p>
    <w:p w:rsidR="00AC0DDC" w:rsidRPr="00AC0DDC" w:rsidRDefault="00AC0DDC" w:rsidP="00AC0DD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</w:pPr>
      <w:r w:rsidRPr="00AC0DDC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Мышцы</w:t>
      </w:r>
    </w:p>
    <w:p w:rsidR="00AC0DDC" w:rsidRPr="00AC0DDC" w:rsidRDefault="00AC0DDC" w:rsidP="00AC0DDC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AC0DDC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У большинства млекопитающих наиболее развиты мышцы спины, конечностей и их поясов. Межрёберные </w:t>
      </w:r>
      <w:proofErr w:type="gramStart"/>
      <w:r w:rsidRPr="00AC0DDC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мышцы  поднимают</w:t>
      </w:r>
      <w:proofErr w:type="gramEnd"/>
      <w:r w:rsidRPr="00AC0DDC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 xml:space="preserve"> и опускают грудную клетку, выполняя дыхательные движения.</w:t>
      </w:r>
    </w:p>
    <w:p w:rsidR="00AC0DDC" w:rsidRPr="00AC0DDC" w:rsidRDefault="00AC0DDC" w:rsidP="00AC0DDC">
      <w:p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</w:pPr>
      <w:r w:rsidRPr="00AC0DDC">
        <w:rPr>
          <w:rFonts w:ascii="Circe" w:eastAsia="Times New Roman" w:hAnsi="Circe" w:cs="Times New Roman"/>
          <w:b/>
          <w:bCs/>
          <w:color w:val="333333"/>
          <w:sz w:val="24"/>
          <w:szCs w:val="24"/>
          <w:lang w:eastAsia="ru-RU"/>
        </w:rPr>
        <w:t>Диафрагма</w:t>
      </w:r>
      <w:r w:rsidRPr="00AC0DDC">
        <w:rPr>
          <w:rFonts w:ascii="Circe" w:eastAsia="Times New Roman" w:hAnsi="Circe" w:cs="Times New Roman"/>
          <w:color w:val="333333"/>
          <w:sz w:val="24"/>
          <w:szCs w:val="24"/>
          <w:lang w:eastAsia="ru-RU"/>
        </w:rPr>
        <w:t> — плоская мышца, разделяющая грудную и брюшную полости тела. Функция диафрагмы: расширение лёгких.</w:t>
      </w:r>
    </w:p>
    <w:p w:rsidR="00C73A8D" w:rsidRPr="00AC0DDC" w:rsidRDefault="00AC0DDC">
      <w:pPr>
        <w:rPr>
          <w:b/>
          <w:color w:val="FF0000"/>
          <w:sz w:val="32"/>
          <w:szCs w:val="32"/>
        </w:rPr>
      </w:pPr>
      <w:r w:rsidRPr="00AC0DDC">
        <w:rPr>
          <w:b/>
          <w:color w:val="FF0000"/>
          <w:sz w:val="32"/>
          <w:szCs w:val="32"/>
        </w:rPr>
        <w:t>Задание: Выучить какие кости входят в какие отделы, например</w:t>
      </w:r>
      <w:r>
        <w:rPr>
          <w:b/>
          <w:color w:val="FF0000"/>
          <w:sz w:val="32"/>
          <w:szCs w:val="32"/>
        </w:rPr>
        <w:t>,</w:t>
      </w:r>
      <w:bookmarkStart w:id="0" w:name="_GoBack"/>
      <w:bookmarkEnd w:id="0"/>
      <w:r w:rsidRPr="00AC0DDC">
        <w:rPr>
          <w:b/>
          <w:color w:val="FF0000"/>
          <w:sz w:val="32"/>
          <w:szCs w:val="32"/>
        </w:rPr>
        <w:t xml:space="preserve"> плечевая кость входит в состав передних конечностей, лопатка в состав пояса передних конечностей.</w:t>
      </w:r>
    </w:p>
    <w:sectPr w:rsidR="00C73A8D" w:rsidRPr="00AC0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irc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D34AF"/>
    <w:multiLevelType w:val="multilevel"/>
    <w:tmpl w:val="C4BA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DC"/>
    <w:rsid w:val="00AC0DDC"/>
    <w:rsid w:val="00B040B9"/>
    <w:rsid w:val="00C73A8D"/>
    <w:rsid w:val="00D3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AE7A"/>
  <w15:chartTrackingRefBased/>
  <w15:docId w15:val="{12F66274-ECE8-47C8-8A37-0AAF7F4F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9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9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73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1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68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67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445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953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09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 Анатольевич</dc:creator>
  <cp:keywords/>
  <dc:description/>
  <cp:lastModifiedBy>Пронин Евгений Анатольевич</cp:lastModifiedBy>
  <cp:revision>1</cp:revision>
  <dcterms:created xsi:type="dcterms:W3CDTF">2020-04-01T16:12:00Z</dcterms:created>
  <dcterms:modified xsi:type="dcterms:W3CDTF">2020-04-01T16:16:00Z</dcterms:modified>
</cp:coreProperties>
</file>