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8C" w:rsidRPr="00085683" w:rsidRDefault="00671E8C" w:rsidP="00671E8C">
      <w:pPr>
        <w:pStyle w:val="a3"/>
        <w:jc w:val="center"/>
        <w:rPr>
          <w:rFonts w:ascii="Times New Roman" w:hAnsi="Times New Roman"/>
          <w:b/>
          <w:sz w:val="24"/>
          <w:szCs w:val="24"/>
        </w:rPr>
      </w:pPr>
      <w:bookmarkStart w:id="0" w:name="_GoBack"/>
      <w:bookmarkEnd w:id="0"/>
      <w:r w:rsidRPr="00085683">
        <w:rPr>
          <w:rFonts w:ascii="Times New Roman" w:hAnsi="Times New Roman"/>
          <w:b/>
          <w:sz w:val="24"/>
          <w:szCs w:val="24"/>
        </w:rPr>
        <w:t>ДЕПАРТАМЕНТ ОБРАЗОВАНИЯ ГОРОДА МОСКВЫ</w:t>
      </w:r>
    </w:p>
    <w:tbl>
      <w:tblPr>
        <w:tblStyle w:val="a4"/>
        <w:tblW w:w="0" w:type="auto"/>
        <w:tblLook w:val="04A0"/>
      </w:tblPr>
      <w:tblGrid>
        <w:gridCol w:w="10138"/>
      </w:tblGrid>
      <w:tr w:rsidR="00671E8C" w:rsidRPr="00085683" w:rsidTr="000A3C0B">
        <w:tc>
          <w:tcPr>
            <w:tcW w:w="10138" w:type="dxa"/>
            <w:tcBorders>
              <w:top w:val="nil"/>
              <w:left w:val="nil"/>
              <w:bottom w:val="single" w:sz="4" w:space="0" w:color="auto"/>
              <w:right w:val="nil"/>
            </w:tcBorders>
          </w:tcPr>
          <w:p w:rsidR="00671E8C" w:rsidRPr="00085683" w:rsidRDefault="00671E8C" w:rsidP="000A3C0B">
            <w:pPr>
              <w:pStyle w:val="a3"/>
              <w:jc w:val="center"/>
              <w:rPr>
                <w:rFonts w:ascii="Times New Roman" w:hAnsi="Times New Roman"/>
                <w:b/>
                <w:sz w:val="24"/>
                <w:szCs w:val="24"/>
              </w:rPr>
            </w:pPr>
            <w:r w:rsidRPr="00085683">
              <w:rPr>
                <w:rFonts w:ascii="Times New Roman" w:hAnsi="Times New Roman"/>
                <w:b/>
                <w:sz w:val="24"/>
                <w:szCs w:val="24"/>
              </w:rPr>
              <w:t>ГОСУДАРСТВЕННОЕ БЮДЖЕТНОЕ ОБЩЕОБРАЗОВАТЕЛЬНОЕ УЧРЕЖДЕНИЕ ГОРОДА МОСКВЫ «ШКОЛА С УГЛУБЛЕННЫМ ИЗУЧЕНИЕМ НЕМЕЦКОГО ЯЗЫКА № 1269» (ГБОУ ШКОЛА № 1269)</w:t>
            </w:r>
          </w:p>
        </w:tc>
      </w:tr>
    </w:tbl>
    <w:p w:rsidR="00671E8C" w:rsidRDefault="00671E8C" w:rsidP="00671E8C">
      <w:pPr>
        <w:rPr>
          <w:b/>
          <w:szCs w:val="28"/>
        </w:rPr>
      </w:pPr>
    </w:p>
    <w:p w:rsidR="00671E8C" w:rsidRDefault="00671E8C" w:rsidP="00671E8C">
      <w:pPr>
        <w:spacing w:after="0"/>
        <w:rPr>
          <w:b/>
          <w:szCs w:val="28"/>
        </w:rPr>
      </w:pPr>
      <w:r>
        <w:rPr>
          <w:b/>
          <w:szCs w:val="28"/>
        </w:rPr>
        <w:t>Утверждаю</w:t>
      </w:r>
      <w:r>
        <w:rPr>
          <w:b/>
          <w:szCs w:val="28"/>
        </w:rPr>
        <w:tab/>
      </w:r>
      <w:r>
        <w:rPr>
          <w:b/>
          <w:szCs w:val="28"/>
        </w:rPr>
        <w:tab/>
      </w:r>
      <w:r>
        <w:rPr>
          <w:b/>
          <w:szCs w:val="28"/>
        </w:rPr>
        <w:tab/>
      </w:r>
      <w:r>
        <w:rPr>
          <w:b/>
          <w:szCs w:val="28"/>
        </w:rPr>
        <w:tab/>
      </w:r>
      <w:r>
        <w:rPr>
          <w:b/>
          <w:szCs w:val="28"/>
        </w:rPr>
        <w:tab/>
      </w:r>
      <w:r>
        <w:rPr>
          <w:b/>
          <w:szCs w:val="28"/>
        </w:rPr>
        <w:tab/>
        <w:t>Утвержден</w:t>
      </w:r>
    </w:p>
    <w:p w:rsidR="00671E8C" w:rsidRPr="00785067" w:rsidRDefault="00671E8C" w:rsidP="00671E8C">
      <w:pPr>
        <w:rPr>
          <w:rFonts w:eastAsia="Times New Roman" w:cs="Times New Roman"/>
          <w:sz w:val="24"/>
          <w:szCs w:val="24"/>
          <w:lang w:eastAsia="ru-RU"/>
        </w:rPr>
      </w:pPr>
      <w:r>
        <w:rPr>
          <w:sz w:val="24"/>
          <w:szCs w:val="24"/>
        </w:rPr>
        <w:t>Директор ГБОУ Школа №1269</w:t>
      </w:r>
      <w:r>
        <w:rPr>
          <w:sz w:val="24"/>
          <w:szCs w:val="24"/>
        </w:rPr>
        <w:tab/>
      </w:r>
      <w:r>
        <w:rPr>
          <w:sz w:val="24"/>
          <w:szCs w:val="24"/>
        </w:rPr>
        <w:tab/>
      </w:r>
      <w:r>
        <w:rPr>
          <w:sz w:val="24"/>
          <w:szCs w:val="24"/>
        </w:rPr>
        <w:tab/>
      </w:r>
      <w:r>
        <w:rPr>
          <w:sz w:val="24"/>
          <w:szCs w:val="24"/>
        </w:rPr>
        <w:tab/>
        <w:t xml:space="preserve">Педагогическим советом ГБОУ Школа №1269  ________________Е.В. </w:t>
      </w:r>
      <w:proofErr w:type="spellStart"/>
      <w:r>
        <w:rPr>
          <w:sz w:val="24"/>
          <w:szCs w:val="24"/>
        </w:rPr>
        <w:t>Курнышёва</w:t>
      </w:r>
      <w:proofErr w:type="spellEnd"/>
      <w:r>
        <w:rPr>
          <w:sz w:val="24"/>
          <w:szCs w:val="24"/>
        </w:rPr>
        <w:tab/>
      </w:r>
      <w:r>
        <w:rPr>
          <w:sz w:val="24"/>
          <w:szCs w:val="24"/>
        </w:rPr>
        <w:tab/>
      </w:r>
      <w:r>
        <w:rPr>
          <w:sz w:val="24"/>
          <w:szCs w:val="24"/>
        </w:rPr>
        <w:tab/>
        <w:t xml:space="preserve">Протокол №___   от ______________2017 г. Приказ №_______ от ___________2017 г.                                  </w:t>
      </w:r>
    </w:p>
    <w:p w:rsidR="00671E8C" w:rsidRDefault="00671E8C" w:rsidP="00671E8C">
      <w:pPr>
        <w:spacing w:after="0" w:line="240" w:lineRule="auto"/>
        <w:jc w:val="center"/>
        <w:rPr>
          <w:sz w:val="24"/>
          <w:szCs w:val="24"/>
        </w:rPr>
      </w:pPr>
    </w:p>
    <w:p w:rsidR="00671E8C" w:rsidRDefault="00671E8C" w:rsidP="00671E8C">
      <w:pPr>
        <w:spacing w:after="0" w:line="240" w:lineRule="auto"/>
        <w:jc w:val="center"/>
        <w:rPr>
          <w:sz w:val="24"/>
          <w:szCs w:val="24"/>
        </w:rPr>
      </w:pPr>
    </w:p>
    <w:p w:rsidR="00671E8C" w:rsidRDefault="00671E8C" w:rsidP="00671E8C">
      <w:pPr>
        <w:spacing w:after="0" w:line="240" w:lineRule="auto"/>
        <w:jc w:val="center"/>
        <w:rPr>
          <w:b/>
          <w:sz w:val="44"/>
          <w:szCs w:val="44"/>
        </w:rPr>
      </w:pPr>
    </w:p>
    <w:p w:rsidR="00671E8C" w:rsidRDefault="00671E8C" w:rsidP="00671E8C">
      <w:pPr>
        <w:spacing w:after="0" w:line="240" w:lineRule="auto"/>
        <w:jc w:val="center"/>
        <w:rPr>
          <w:b/>
          <w:sz w:val="44"/>
          <w:szCs w:val="44"/>
        </w:rPr>
      </w:pPr>
      <w:r>
        <w:rPr>
          <w:b/>
          <w:sz w:val="44"/>
          <w:szCs w:val="44"/>
        </w:rPr>
        <w:t>ДОПОЛНИТЕЛЬНАЯ ОБЩЕОБРАЗОВАТЕЛЬНАЯ  ПРОГРАММА</w:t>
      </w:r>
    </w:p>
    <w:p w:rsidR="00671E8C" w:rsidRDefault="00671E8C" w:rsidP="00671E8C">
      <w:pPr>
        <w:spacing w:after="0" w:line="240" w:lineRule="auto"/>
        <w:jc w:val="center"/>
        <w:rPr>
          <w:b/>
          <w:sz w:val="44"/>
          <w:szCs w:val="44"/>
        </w:rPr>
      </w:pPr>
    </w:p>
    <w:tbl>
      <w:tblPr>
        <w:tblStyle w:val="a4"/>
        <w:tblW w:w="0" w:type="auto"/>
        <w:tblLook w:val="04A0"/>
      </w:tblPr>
      <w:tblGrid>
        <w:gridCol w:w="10682"/>
      </w:tblGrid>
      <w:tr w:rsidR="00671E8C" w:rsidRPr="000A75C0" w:rsidTr="000A3C0B">
        <w:tc>
          <w:tcPr>
            <w:tcW w:w="10682" w:type="dxa"/>
          </w:tcPr>
          <w:p w:rsidR="00671E8C" w:rsidRPr="007C44C4" w:rsidRDefault="00671E8C" w:rsidP="000A3C0B">
            <w:pPr>
              <w:shd w:val="clear" w:color="auto" w:fill="FFFFFF"/>
              <w:spacing w:before="100" w:beforeAutospacing="1" w:after="100" w:afterAutospacing="1" w:line="360" w:lineRule="auto"/>
              <w:jc w:val="center"/>
              <w:rPr>
                <w:rFonts w:eastAsia="Times New Roman" w:cs="Times New Roman"/>
                <w:b/>
                <w:szCs w:val="28"/>
                <w:lang w:eastAsia="ru-RU"/>
              </w:rPr>
            </w:pPr>
            <w:r>
              <w:rPr>
                <w:b/>
                <w:szCs w:val="23"/>
                <w:shd w:val="clear" w:color="auto" w:fill="FFFFFF"/>
              </w:rPr>
              <w:t>Ф</w:t>
            </w:r>
            <w:r w:rsidRPr="00C566B4">
              <w:rPr>
                <w:b/>
                <w:szCs w:val="23"/>
                <w:shd w:val="clear" w:color="auto" w:fill="FFFFFF"/>
              </w:rPr>
              <w:t>изкультурно-оздоровительное</w:t>
            </w:r>
            <w:r w:rsidRPr="007C44C4">
              <w:rPr>
                <w:rFonts w:eastAsia="Times New Roman" w:cs="Times New Roman"/>
                <w:b/>
                <w:szCs w:val="28"/>
                <w:lang w:eastAsia="ru-RU"/>
              </w:rPr>
              <w:t xml:space="preserve"> направление</w:t>
            </w:r>
          </w:p>
        </w:tc>
      </w:tr>
      <w:tr w:rsidR="00671E8C" w:rsidRPr="000A75C0" w:rsidTr="000A3C0B">
        <w:tc>
          <w:tcPr>
            <w:tcW w:w="10682" w:type="dxa"/>
          </w:tcPr>
          <w:p w:rsidR="00671E8C" w:rsidRPr="000A75C0" w:rsidRDefault="00671E8C" w:rsidP="000A3C0B">
            <w:pPr>
              <w:jc w:val="center"/>
              <w:rPr>
                <w:szCs w:val="28"/>
                <w:vertAlign w:val="superscript"/>
              </w:rPr>
            </w:pPr>
            <w:r>
              <w:rPr>
                <w:sz w:val="32"/>
                <w:szCs w:val="28"/>
                <w:vertAlign w:val="superscript"/>
              </w:rPr>
              <w:t>(</w:t>
            </w:r>
            <w:r w:rsidRPr="000A75C0">
              <w:rPr>
                <w:sz w:val="32"/>
                <w:szCs w:val="28"/>
                <w:vertAlign w:val="superscript"/>
              </w:rPr>
              <w:t>Направленность программы</w:t>
            </w:r>
            <w:r>
              <w:rPr>
                <w:sz w:val="32"/>
                <w:szCs w:val="28"/>
                <w:vertAlign w:val="superscript"/>
              </w:rPr>
              <w:t>)</w:t>
            </w:r>
          </w:p>
        </w:tc>
      </w:tr>
      <w:tr w:rsidR="00671E8C" w:rsidRPr="000A75C0" w:rsidTr="000A3C0B">
        <w:tc>
          <w:tcPr>
            <w:tcW w:w="10682" w:type="dxa"/>
          </w:tcPr>
          <w:p w:rsidR="00671E8C" w:rsidRPr="007C44C4" w:rsidRDefault="00671E8C" w:rsidP="00671E8C">
            <w:pPr>
              <w:jc w:val="center"/>
              <w:rPr>
                <w:rFonts w:eastAsia="Times New Roman" w:cs="Times New Roman"/>
                <w:szCs w:val="28"/>
                <w:lang w:eastAsia="ru-RU"/>
              </w:rPr>
            </w:pPr>
            <w:r w:rsidRPr="007C44C4">
              <w:rPr>
                <w:rFonts w:eastAsia="Times New Roman" w:cs="Times New Roman"/>
                <w:b/>
                <w:bCs/>
                <w:szCs w:val="28"/>
                <w:lang w:eastAsia="ru-RU"/>
              </w:rPr>
              <w:t>«</w:t>
            </w:r>
            <w:r>
              <w:rPr>
                <w:rFonts w:eastAsia="Times New Roman" w:cs="Times New Roman"/>
                <w:b/>
                <w:bCs/>
                <w:szCs w:val="28"/>
                <w:lang w:eastAsia="ru-RU"/>
              </w:rPr>
              <w:t>Азбука настольного тенниса</w:t>
            </w:r>
            <w:r w:rsidRPr="007C44C4">
              <w:rPr>
                <w:rFonts w:eastAsia="Times New Roman" w:cs="Times New Roman"/>
                <w:b/>
                <w:bCs/>
                <w:szCs w:val="28"/>
                <w:lang w:eastAsia="ru-RU"/>
              </w:rPr>
              <w:t xml:space="preserve">» </w:t>
            </w:r>
          </w:p>
        </w:tc>
      </w:tr>
      <w:tr w:rsidR="00671E8C" w:rsidRPr="000A75C0" w:rsidTr="000A3C0B">
        <w:tc>
          <w:tcPr>
            <w:tcW w:w="10682" w:type="dxa"/>
          </w:tcPr>
          <w:p w:rsidR="00671E8C" w:rsidRPr="000A75C0" w:rsidRDefault="00671E8C" w:rsidP="000A3C0B">
            <w:pPr>
              <w:jc w:val="center"/>
              <w:rPr>
                <w:szCs w:val="28"/>
                <w:vertAlign w:val="superscript"/>
              </w:rPr>
            </w:pPr>
            <w:r>
              <w:rPr>
                <w:sz w:val="32"/>
                <w:szCs w:val="28"/>
                <w:vertAlign w:val="superscript"/>
              </w:rPr>
              <w:t>(</w:t>
            </w:r>
            <w:r w:rsidRPr="000A75C0">
              <w:rPr>
                <w:sz w:val="32"/>
                <w:szCs w:val="28"/>
                <w:vertAlign w:val="superscript"/>
              </w:rPr>
              <w:t>Название программы</w:t>
            </w:r>
            <w:r>
              <w:rPr>
                <w:sz w:val="32"/>
                <w:szCs w:val="28"/>
                <w:vertAlign w:val="superscript"/>
              </w:rPr>
              <w:t>)</w:t>
            </w:r>
          </w:p>
        </w:tc>
      </w:tr>
      <w:tr w:rsidR="00671E8C" w:rsidRPr="000A75C0" w:rsidTr="000A3C0B">
        <w:tc>
          <w:tcPr>
            <w:tcW w:w="10682" w:type="dxa"/>
          </w:tcPr>
          <w:p w:rsidR="00671E8C" w:rsidRPr="000A75C0" w:rsidRDefault="00671E8C" w:rsidP="000A3C0B">
            <w:pPr>
              <w:jc w:val="center"/>
              <w:rPr>
                <w:szCs w:val="28"/>
              </w:rPr>
            </w:pPr>
            <w:r>
              <w:t>50+</w:t>
            </w:r>
            <w:r w:rsidRPr="00A30237">
              <w:t xml:space="preserve"> лет</w:t>
            </w:r>
          </w:p>
        </w:tc>
      </w:tr>
      <w:tr w:rsidR="00671E8C" w:rsidRPr="000A75C0" w:rsidTr="000A3C0B">
        <w:tc>
          <w:tcPr>
            <w:tcW w:w="10682" w:type="dxa"/>
          </w:tcPr>
          <w:p w:rsidR="00671E8C" w:rsidRPr="000A75C0" w:rsidRDefault="00671E8C" w:rsidP="00671E8C">
            <w:pPr>
              <w:jc w:val="center"/>
              <w:rPr>
                <w:szCs w:val="28"/>
                <w:vertAlign w:val="superscript"/>
              </w:rPr>
            </w:pPr>
            <w:r>
              <w:rPr>
                <w:sz w:val="32"/>
                <w:szCs w:val="28"/>
                <w:vertAlign w:val="superscript"/>
              </w:rPr>
              <w:t>(</w:t>
            </w:r>
            <w:r w:rsidRPr="000A75C0">
              <w:rPr>
                <w:sz w:val="32"/>
                <w:szCs w:val="28"/>
                <w:vertAlign w:val="superscript"/>
              </w:rPr>
              <w:t>Возраст</w:t>
            </w:r>
            <w:r>
              <w:rPr>
                <w:sz w:val="32"/>
                <w:szCs w:val="28"/>
                <w:vertAlign w:val="superscript"/>
              </w:rPr>
              <w:t>)</w:t>
            </w:r>
          </w:p>
        </w:tc>
      </w:tr>
    </w:tbl>
    <w:p w:rsidR="00671E8C" w:rsidRDefault="00671E8C" w:rsidP="00671E8C">
      <w:pPr>
        <w:rPr>
          <w:b/>
          <w:sz w:val="44"/>
          <w:szCs w:val="44"/>
        </w:rPr>
      </w:pPr>
    </w:p>
    <w:p w:rsidR="00671E8C" w:rsidRDefault="00671E8C" w:rsidP="00671E8C">
      <w:r>
        <w:t xml:space="preserve">Срок реализации программы:  </w:t>
      </w:r>
      <w:r w:rsidRPr="007C44C4">
        <w:t>_______</w:t>
      </w:r>
      <w:r>
        <w:rPr>
          <w:u w:val="single"/>
        </w:rPr>
        <w:t>1 год</w:t>
      </w:r>
      <w:r w:rsidRPr="007C44C4">
        <w:t xml:space="preserve"> _________________</w:t>
      </w:r>
    </w:p>
    <w:p w:rsidR="00671E8C" w:rsidRDefault="00671E8C" w:rsidP="00671E8C">
      <w:r>
        <w:t xml:space="preserve">Уровень программы: </w:t>
      </w:r>
      <w:r w:rsidRPr="00DD2F1B">
        <w:rPr>
          <w:b/>
        </w:rPr>
        <w:t>ознакомительный</w:t>
      </w:r>
    </w:p>
    <w:p w:rsidR="00671E8C" w:rsidRDefault="00671E8C" w:rsidP="00671E8C">
      <w:pPr>
        <w:spacing w:after="0" w:line="240" w:lineRule="auto"/>
      </w:pPr>
      <w:r>
        <w:t>Разработчик  (составитель):</w:t>
      </w:r>
      <w:proofErr w:type="spellStart"/>
      <w:r>
        <w:t>_____</w:t>
      </w:r>
      <w:r>
        <w:rPr>
          <w:u w:val="single"/>
        </w:rPr>
        <w:t>Муратов</w:t>
      </w:r>
      <w:proofErr w:type="spellEnd"/>
      <w:r>
        <w:rPr>
          <w:u w:val="single"/>
        </w:rPr>
        <w:t xml:space="preserve"> Вадим Александрович</w:t>
      </w:r>
      <w:r>
        <w:t>___</w:t>
      </w:r>
    </w:p>
    <w:p w:rsidR="00671E8C" w:rsidRDefault="00671E8C" w:rsidP="00671E8C">
      <w:pPr>
        <w:jc w:val="center"/>
        <w:rPr>
          <w:sz w:val="24"/>
          <w:szCs w:val="24"/>
        </w:rPr>
      </w:pPr>
    </w:p>
    <w:p w:rsidR="00671E8C" w:rsidRDefault="00671E8C" w:rsidP="00671E8C">
      <w:pPr>
        <w:jc w:val="center"/>
        <w:rPr>
          <w:sz w:val="24"/>
          <w:szCs w:val="24"/>
        </w:rPr>
      </w:pPr>
    </w:p>
    <w:p w:rsidR="00671E8C" w:rsidRDefault="00671E8C" w:rsidP="00671E8C">
      <w:pPr>
        <w:jc w:val="center"/>
        <w:rPr>
          <w:sz w:val="24"/>
          <w:szCs w:val="24"/>
        </w:rPr>
      </w:pPr>
    </w:p>
    <w:p w:rsidR="00671E8C" w:rsidRDefault="00671E8C" w:rsidP="00671E8C">
      <w:pPr>
        <w:jc w:val="center"/>
        <w:rPr>
          <w:sz w:val="24"/>
          <w:szCs w:val="24"/>
        </w:rPr>
      </w:pPr>
    </w:p>
    <w:p w:rsidR="00671E8C" w:rsidRDefault="00671E8C" w:rsidP="00671E8C">
      <w:pPr>
        <w:jc w:val="center"/>
        <w:rPr>
          <w:sz w:val="24"/>
          <w:szCs w:val="24"/>
        </w:rPr>
      </w:pPr>
    </w:p>
    <w:p w:rsidR="00671E8C" w:rsidRDefault="00671E8C" w:rsidP="00671E8C">
      <w:pPr>
        <w:jc w:val="center"/>
        <w:rPr>
          <w:sz w:val="24"/>
          <w:szCs w:val="24"/>
        </w:rPr>
      </w:pPr>
    </w:p>
    <w:p w:rsidR="00671E8C" w:rsidRDefault="00671E8C" w:rsidP="00671E8C">
      <w:pPr>
        <w:jc w:val="center"/>
        <w:rPr>
          <w:sz w:val="24"/>
          <w:szCs w:val="24"/>
        </w:rPr>
      </w:pPr>
    </w:p>
    <w:p w:rsidR="00671E8C" w:rsidRDefault="00671E8C" w:rsidP="00671E8C">
      <w:pPr>
        <w:jc w:val="center"/>
        <w:rPr>
          <w:sz w:val="24"/>
          <w:szCs w:val="24"/>
        </w:rPr>
      </w:pPr>
    </w:p>
    <w:p w:rsidR="00671E8C" w:rsidRPr="00785067" w:rsidRDefault="00671E8C" w:rsidP="00671E8C">
      <w:pPr>
        <w:jc w:val="center"/>
        <w:rPr>
          <w:szCs w:val="24"/>
        </w:rPr>
      </w:pPr>
      <w:r w:rsidRPr="00785067">
        <w:rPr>
          <w:szCs w:val="24"/>
        </w:rPr>
        <w:t>Москва</w:t>
      </w:r>
    </w:p>
    <w:p w:rsidR="00671E8C" w:rsidRPr="008128E3" w:rsidRDefault="00671E8C" w:rsidP="00671E8C">
      <w:pPr>
        <w:jc w:val="center"/>
        <w:rPr>
          <w:szCs w:val="24"/>
        </w:rPr>
      </w:pPr>
      <w:r w:rsidRPr="00785067">
        <w:rPr>
          <w:szCs w:val="24"/>
        </w:rPr>
        <w:t>201</w:t>
      </w:r>
      <w:r>
        <w:rPr>
          <w:szCs w:val="24"/>
        </w:rPr>
        <w:t>8</w:t>
      </w:r>
    </w:p>
    <w:p w:rsidR="00A30298" w:rsidRPr="00D5078B" w:rsidRDefault="00A30298" w:rsidP="00A30298">
      <w:pPr>
        <w:pStyle w:val="1"/>
        <w:ind w:left="3835"/>
        <w:rPr>
          <w:sz w:val="28"/>
          <w:szCs w:val="28"/>
          <w:lang w:val="ru-RU"/>
        </w:rPr>
      </w:pPr>
      <w:r w:rsidRPr="00D5078B">
        <w:rPr>
          <w:sz w:val="28"/>
          <w:szCs w:val="28"/>
          <w:lang w:val="ru-RU"/>
        </w:rPr>
        <w:lastRenderedPageBreak/>
        <w:t>Пояснительная записка</w:t>
      </w:r>
    </w:p>
    <w:p w:rsidR="00D5078B" w:rsidRDefault="00A30298" w:rsidP="00263585">
      <w:pPr>
        <w:pStyle w:val="a5"/>
        <w:tabs>
          <w:tab w:val="left" w:pos="10490"/>
        </w:tabs>
        <w:ind w:left="0" w:right="-24" w:firstLine="567"/>
        <w:jc w:val="both"/>
        <w:rPr>
          <w:lang w:val="ru-RU"/>
        </w:rPr>
      </w:pPr>
      <w:r w:rsidRPr="00D5078B">
        <w:rPr>
          <w:lang w:val="ru-RU"/>
        </w:rPr>
        <w:t>Программа «</w:t>
      </w:r>
      <w:r w:rsidR="00263585" w:rsidRPr="00263585">
        <w:rPr>
          <w:b/>
          <w:bCs/>
          <w:lang w:val="ru-RU" w:eastAsia="ru-RU"/>
        </w:rPr>
        <w:t>Азбука настольного тенниса</w:t>
      </w:r>
      <w:r w:rsidRPr="00D5078B">
        <w:rPr>
          <w:lang w:val="ru-RU"/>
        </w:rPr>
        <w:t xml:space="preserve">» предназначена для проведения </w:t>
      </w:r>
      <w:r w:rsidR="000D5CFE" w:rsidRPr="00D5078B">
        <w:rPr>
          <w:lang w:val="ru-RU"/>
        </w:rPr>
        <w:t xml:space="preserve">занятий </w:t>
      </w:r>
      <w:r w:rsidR="00263585">
        <w:rPr>
          <w:lang w:val="ru-RU"/>
        </w:rPr>
        <w:t xml:space="preserve">с людьми пожилого возраста </w:t>
      </w:r>
      <w:r w:rsidR="000D5CFE" w:rsidRPr="00D5078B">
        <w:rPr>
          <w:lang w:val="ru-RU"/>
        </w:rPr>
        <w:t>в спортивных секциях</w:t>
      </w:r>
      <w:r w:rsidRPr="00D5078B">
        <w:rPr>
          <w:lang w:val="ru-RU"/>
        </w:rPr>
        <w:t xml:space="preserve"> в системе дополнительного образования общеобразовательных образовательных</w:t>
      </w:r>
      <w:r w:rsidR="00263585">
        <w:rPr>
          <w:lang w:val="ru-RU"/>
        </w:rPr>
        <w:t xml:space="preserve"> </w:t>
      </w:r>
      <w:r w:rsidRPr="00D5078B">
        <w:rPr>
          <w:lang w:val="ru-RU"/>
        </w:rPr>
        <w:t xml:space="preserve"> учреждений и является модификацией программы «Настольный теннис», допущенной государственным комитетом РФ по физической культуре и спорту, издательство «Советский спорт», 2004г. Авторы Г.В. </w:t>
      </w:r>
      <w:proofErr w:type="spellStart"/>
      <w:r w:rsidRPr="00D5078B">
        <w:rPr>
          <w:lang w:val="ru-RU"/>
        </w:rPr>
        <w:t>Барчукова</w:t>
      </w:r>
      <w:proofErr w:type="spellEnd"/>
      <w:r w:rsidRPr="00D5078B">
        <w:rPr>
          <w:lang w:val="ru-RU"/>
        </w:rPr>
        <w:t>, В.А. Воробьёв, О.В.</w:t>
      </w:r>
      <w:r w:rsidRPr="00D5078B">
        <w:rPr>
          <w:spacing w:val="12"/>
          <w:lang w:val="ru-RU"/>
        </w:rPr>
        <w:t xml:space="preserve"> </w:t>
      </w:r>
      <w:proofErr w:type="spellStart"/>
      <w:r w:rsidRPr="00D5078B">
        <w:rPr>
          <w:lang w:val="ru-RU"/>
        </w:rPr>
        <w:t>Матыцин</w:t>
      </w:r>
      <w:proofErr w:type="spellEnd"/>
      <w:r w:rsidRPr="00D5078B">
        <w:rPr>
          <w:lang w:val="ru-RU"/>
        </w:rPr>
        <w:t>.</w:t>
      </w:r>
      <w:r w:rsidR="00D5078B">
        <w:rPr>
          <w:lang w:val="ru-RU"/>
        </w:rPr>
        <w:tab/>
      </w:r>
    </w:p>
    <w:p w:rsidR="00D72302" w:rsidRDefault="00A30298" w:rsidP="00263585">
      <w:pPr>
        <w:pStyle w:val="a5"/>
        <w:ind w:left="0" w:right="-24" w:firstLine="567"/>
        <w:jc w:val="both"/>
        <w:rPr>
          <w:lang w:val="ru-RU"/>
        </w:rPr>
      </w:pPr>
      <w:r w:rsidRPr="00D5078B">
        <w:rPr>
          <w:lang w:val="ru-RU"/>
        </w:rPr>
        <w:t>В основу программы положены нормативные требования по физической и технико-тактической подготовке, современные методические разработки по настольному теннису отечественных специалистов. Данная программа раскрывает учебно-методическую и технико-тактическую части игры в настольный теннис</w:t>
      </w:r>
      <w:r w:rsidR="000D5CFE" w:rsidRPr="00D5078B">
        <w:rPr>
          <w:lang w:val="ru-RU"/>
        </w:rPr>
        <w:t>.</w:t>
      </w:r>
      <w:r w:rsidRPr="00D5078B">
        <w:rPr>
          <w:lang w:val="ru-RU"/>
        </w:rPr>
        <w:t xml:space="preserve"> </w:t>
      </w:r>
      <w:r w:rsidR="00D5078B">
        <w:rPr>
          <w:lang w:val="ru-RU"/>
        </w:rPr>
        <w:tab/>
        <w:t xml:space="preserve"> </w:t>
      </w:r>
    </w:p>
    <w:p w:rsidR="00A30298" w:rsidRDefault="00D5078B" w:rsidP="00263585">
      <w:pPr>
        <w:pStyle w:val="a5"/>
        <w:ind w:left="0" w:right="-24" w:firstLine="567"/>
        <w:jc w:val="both"/>
        <w:rPr>
          <w:lang w:val="ru-RU"/>
        </w:rPr>
      </w:pPr>
      <w:r>
        <w:rPr>
          <w:lang w:val="ru-RU"/>
        </w:rPr>
        <w:t xml:space="preserve">Программа </w:t>
      </w:r>
      <w:r w:rsidR="00A30298" w:rsidRPr="00D5078B">
        <w:rPr>
          <w:lang w:val="ru-RU"/>
        </w:rPr>
        <w:t xml:space="preserve">составлена с учетом индивидуальных особенностей </w:t>
      </w:r>
      <w:r>
        <w:rPr>
          <w:lang w:val="ru-RU"/>
        </w:rPr>
        <w:t>пожилых людей</w:t>
      </w:r>
      <w:r w:rsidR="00A30298" w:rsidRPr="00D5078B">
        <w:rPr>
          <w:lang w:val="ru-RU"/>
        </w:rPr>
        <w:t xml:space="preserve"> и стилевых особенностей современной игры. </w:t>
      </w:r>
    </w:p>
    <w:p w:rsidR="00263585" w:rsidRPr="00D5078B" w:rsidRDefault="00263585" w:rsidP="00920030">
      <w:pPr>
        <w:pStyle w:val="a5"/>
        <w:ind w:left="0" w:right="-24" w:firstLine="1116"/>
        <w:jc w:val="both"/>
        <w:rPr>
          <w:lang w:val="ru-RU"/>
        </w:rPr>
      </w:pPr>
    </w:p>
    <w:p w:rsidR="00D5078B" w:rsidRPr="00D5078B" w:rsidRDefault="00D5078B" w:rsidP="00920030">
      <w:pPr>
        <w:pStyle w:val="a5"/>
        <w:ind w:left="0" w:right="-24"/>
        <w:jc w:val="both"/>
        <w:rPr>
          <w:lang w:val="ru-RU"/>
        </w:rPr>
      </w:pPr>
      <w:r>
        <w:rPr>
          <w:b/>
          <w:lang w:val="ru-RU"/>
        </w:rPr>
        <w:tab/>
        <w:t>Актуальность программы</w:t>
      </w:r>
      <w:r w:rsidR="00A30298" w:rsidRPr="00D5078B">
        <w:rPr>
          <w:b/>
          <w:lang w:val="ru-RU"/>
        </w:rPr>
        <w:t xml:space="preserve">. </w:t>
      </w:r>
      <w:r>
        <w:rPr>
          <w:b/>
          <w:lang w:val="ru-RU"/>
        </w:rPr>
        <w:t xml:space="preserve"> </w:t>
      </w:r>
      <w:r w:rsidRPr="00D5078B">
        <w:rPr>
          <w:lang w:val="ru-RU" w:eastAsia="ru-RU"/>
        </w:rPr>
        <w:t xml:space="preserve">Настольный теннис – одна из самых азартных, интересных и доступных спортивных игр. </w:t>
      </w:r>
      <w:r w:rsidR="00920030">
        <w:rPr>
          <w:lang w:val="ru-RU" w:eastAsia="ru-RU"/>
        </w:rPr>
        <w:t>Настольный теннис</w:t>
      </w:r>
      <w:r w:rsidRPr="00920030">
        <w:rPr>
          <w:lang w:val="ru-RU" w:eastAsia="ru-RU"/>
        </w:rPr>
        <w:t xml:space="preserve"> практи</w:t>
      </w:r>
      <w:r w:rsidR="00920030">
        <w:rPr>
          <w:lang w:val="ru-RU" w:eastAsia="ru-RU"/>
        </w:rPr>
        <w:t>чески не имеет противопоказаний</w:t>
      </w:r>
      <w:r w:rsidRPr="00920030">
        <w:rPr>
          <w:lang w:val="ru-RU" w:eastAsia="ru-RU"/>
        </w:rPr>
        <w:t xml:space="preserve"> и научиться играть в него может каждый, начиная с любого возраста. </w:t>
      </w:r>
    </w:p>
    <w:p w:rsidR="00EC0C0F" w:rsidRDefault="00D5078B" w:rsidP="00D72302">
      <w:pPr>
        <w:spacing w:after="0" w:line="240" w:lineRule="auto"/>
        <w:rPr>
          <w:rFonts w:eastAsia="Times New Roman" w:cs="Times New Roman"/>
          <w:szCs w:val="28"/>
          <w:lang w:eastAsia="ru-RU"/>
        </w:rPr>
      </w:pPr>
      <w:r w:rsidRPr="00D5078B">
        <w:rPr>
          <w:rFonts w:eastAsia="Times New Roman" w:cs="Times New Roman"/>
          <w:szCs w:val="28"/>
          <w:lang w:eastAsia="ru-RU"/>
        </w:rPr>
        <w:t>Одним из плюсов настольного тенниса является возможность расслабиться и отвлечься от повседневных забот</w:t>
      </w:r>
      <w:r>
        <w:rPr>
          <w:rFonts w:eastAsia="Times New Roman" w:cs="Times New Roman"/>
          <w:szCs w:val="28"/>
          <w:lang w:eastAsia="ru-RU"/>
        </w:rPr>
        <w:t xml:space="preserve">. </w:t>
      </w:r>
      <w:r w:rsidRPr="00D5078B">
        <w:rPr>
          <w:rFonts w:eastAsia="Times New Roman" w:cs="Times New Roman"/>
          <w:szCs w:val="28"/>
          <w:lang w:eastAsia="ru-RU"/>
        </w:rPr>
        <w:t>Игра в настольный теннис снимет напряжение и усталость, помогает нормализовать кровообращение. Благодаря самому соревновательному духу игры, ваш организм постепенно научиться справляться со стрессами, реагировать на всё происходящее менее болезненно.</w:t>
      </w:r>
    </w:p>
    <w:p w:rsidR="00D72302" w:rsidRPr="00D72302" w:rsidRDefault="00D72302" w:rsidP="00D72302">
      <w:pPr>
        <w:spacing w:after="0" w:line="240" w:lineRule="auto"/>
        <w:rPr>
          <w:rFonts w:eastAsia="Times New Roman" w:cs="Times New Roman"/>
          <w:szCs w:val="28"/>
          <w:lang w:eastAsia="ru-RU"/>
        </w:rPr>
      </w:pPr>
    </w:p>
    <w:p w:rsidR="00FD6A32" w:rsidRDefault="00C56C20" w:rsidP="00FD6A32">
      <w:pPr>
        <w:spacing w:after="0" w:line="240" w:lineRule="auto"/>
        <w:jc w:val="both"/>
        <w:rPr>
          <w:rFonts w:eastAsia="Times New Roman" w:cs="Times New Roman"/>
          <w:szCs w:val="28"/>
          <w:lang w:eastAsia="ru-RU"/>
        </w:rPr>
      </w:pPr>
      <w:r>
        <w:rPr>
          <w:rFonts w:eastAsia="Times New Roman" w:cs="Times New Roman"/>
          <w:b/>
          <w:bCs/>
          <w:color w:val="FF0000"/>
          <w:szCs w:val="28"/>
          <w:lang w:eastAsia="ru-RU"/>
        </w:rPr>
        <w:tab/>
      </w:r>
      <w:r w:rsidR="004742CC" w:rsidRPr="00EF27C3">
        <w:rPr>
          <w:rFonts w:eastAsia="Times New Roman" w:cs="Times New Roman"/>
          <w:b/>
          <w:bCs/>
          <w:szCs w:val="28"/>
          <w:lang w:eastAsia="ru-RU"/>
        </w:rPr>
        <w:t>Цель</w:t>
      </w:r>
      <w:r w:rsidR="00FD6A32" w:rsidRPr="00EF27C3">
        <w:rPr>
          <w:rFonts w:eastAsia="Times New Roman" w:cs="Times New Roman"/>
          <w:b/>
          <w:bCs/>
          <w:szCs w:val="28"/>
          <w:lang w:eastAsia="ru-RU"/>
        </w:rPr>
        <w:t xml:space="preserve"> программы</w:t>
      </w:r>
      <w:r w:rsidR="004742CC" w:rsidRPr="00EF27C3">
        <w:rPr>
          <w:rFonts w:eastAsia="Times New Roman" w:cs="Times New Roman"/>
          <w:b/>
          <w:bCs/>
          <w:szCs w:val="28"/>
          <w:lang w:eastAsia="ru-RU"/>
        </w:rPr>
        <w:t>:</w:t>
      </w:r>
      <w:r w:rsidR="004742CC" w:rsidRPr="004742CC">
        <w:rPr>
          <w:rFonts w:eastAsia="Times New Roman" w:cs="Times New Roman"/>
          <w:b/>
          <w:bCs/>
          <w:szCs w:val="28"/>
          <w:lang w:eastAsia="ru-RU"/>
        </w:rPr>
        <w:t xml:space="preserve"> </w:t>
      </w:r>
      <w:r w:rsidR="00FD6A32" w:rsidRPr="00FD6A32">
        <w:rPr>
          <w:rFonts w:eastAsia="Times New Roman" w:cs="Times New Roman"/>
          <w:szCs w:val="28"/>
          <w:lang w:eastAsia="ru-RU"/>
        </w:rPr>
        <w:t xml:space="preserve">Популяризация доступного вида спорта среди </w:t>
      </w:r>
      <w:r w:rsidR="00FD6A32">
        <w:rPr>
          <w:rFonts w:eastAsia="Times New Roman" w:cs="Times New Roman"/>
          <w:szCs w:val="28"/>
          <w:lang w:eastAsia="ru-RU"/>
        </w:rPr>
        <w:t>людей зрелого и пожилого возраста</w:t>
      </w:r>
      <w:r w:rsidR="00FD6A32" w:rsidRPr="00FD6A32">
        <w:rPr>
          <w:rFonts w:eastAsia="Times New Roman" w:cs="Times New Roman"/>
          <w:szCs w:val="28"/>
          <w:lang w:eastAsia="ru-RU"/>
        </w:rPr>
        <w:t xml:space="preserve"> с целью развития активности, интеллекта и здоровья</w:t>
      </w:r>
      <w:r w:rsidR="00FD6A32">
        <w:rPr>
          <w:rFonts w:eastAsia="Times New Roman" w:cs="Times New Roman"/>
          <w:szCs w:val="28"/>
          <w:lang w:eastAsia="ru-RU"/>
        </w:rPr>
        <w:t xml:space="preserve">. </w:t>
      </w:r>
    </w:p>
    <w:p w:rsidR="00FD6A32" w:rsidRPr="00A41749" w:rsidRDefault="00FD6A32" w:rsidP="00FD6A32">
      <w:pPr>
        <w:pStyle w:val="a5"/>
        <w:tabs>
          <w:tab w:val="left" w:pos="10065"/>
        </w:tabs>
        <w:ind w:left="0" w:right="-24"/>
        <w:jc w:val="both"/>
        <w:rPr>
          <w:lang w:val="ru-RU"/>
        </w:rPr>
      </w:pPr>
      <w:r>
        <w:rPr>
          <w:lang w:val="ru-RU"/>
        </w:rPr>
        <w:t xml:space="preserve">          Н</w:t>
      </w:r>
      <w:r w:rsidRPr="00A41749">
        <w:rPr>
          <w:lang w:val="ru-RU"/>
        </w:rPr>
        <w:t>ачальная подготовка и обучение мастерству игры</w:t>
      </w:r>
      <w:r>
        <w:rPr>
          <w:lang w:val="ru-RU"/>
        </w:rPr>
        <w:t xml:space="preserve"> в настольный теннис</w:t>
      </w:r>
      <w:r w:rsidRPr="00A41749">
        <w:rPr>
          <w:lang w:val="ru-RU"/>
        </w:rPr>
        <w:t xml:space="preserve"> </w:t>
      </w:r>
      <w:r>
        <w:rPr>
          <w:lang w:val="ru-RU"/>
        </w:rPr>
        <w:t>людей пожилого возраста</w:t>
      </w:r>
      <w:r w:rsidRPr="00A41749">
        <w:rPr>
          <w:lang w:val="ru-RU"/>
        </w:rPr>
        <w:t>.</w:t>
      </w:r>
    </w:p>
    <w:p w:rsidR="00FD6A32" w:rsidRPr="00FD6A32" w:rsidRDefault="00FD6A32" w:rsidP="00FD6A32">
      <w:pPr>
        <w:pStyle w:val="a5"/>
        <w:ind w:left="0" w:right="-24"/>
        <w:jc w:val="both"/>
        <w:rPr>
          <w:lang w:val="ru-RU"/>
        </w:rPr>
      </w:pPr>
      <w:r>
        <w:rPr>
          <w:lang w:val="ru-RU"/>
        </w:rPr>
        <w:tab/>
      </w:r>
      <w:r w:rsidRPr="00A41749">
        <w:rPr>
          <w:lang w:val="ru-RU"/>
        </w:rPr>
        <w:t xml:space="preserve">Программа основана на взаимосвязи физического воспитания </w:t>
      </w:r>
      <w:r>
        <w:rPr>
          <w:lang w:val="ru-RU"/>
        </w:rPr>
        <w:t>пожилых людей</w:t>
      </w:r>
      <w:r w:rsidRPr="00A41749">
        <w:rPr>
          <w:lang w:val="ru-RU"/>
        </w:rPr>
        <w:t>, их спортивной подготовки и к</w:t>
      </w:r>
      <w:r w:rsidR="00EF27C3">
        <w:rPr>
          <w:lang w:val="ru-RU"/>
        </w:rPr>
        <w:t>ультуры здорового образа жизни.</w:t>
      </w:r>
    </w:p>
    <w:p w:rsidR="004742CC" w:rsidRPr="004742CC" w:rsidRDefault="00FD6A32" w:rsidP="00FD6A32">
      <w:pPr>
        <w:spacing w:after="0" w:line="240" w:lineRule="auto"/>
        <w:jc w:val="both"/>
        <w:rPr>
          <w:rFonts w:eastAsia="Times New Roman" w:cs="Times New Roman"/>
          <w:szCs w:val="28"/>
          <w:lang w:eastAsia="ru-RU"/>
        </w:rPr>
      </w:pPr>
      <w:r>
        <w:rPr>
          <w:rFonts w:eastAsia="Times New Roman" w:cs="Times New Roman"/>
          <w:szCs w:val="28"/>
          <w:lang w:eastAsia="ru-RU"/>
        </w:rPr>
        <w:tab/>
      </w:r>
      <w:r w:rsidR="004742CC" w:rsidRPr="004742CC">
        <w:rPr>
          <w:rFonts w:eastAsia="Times New Roman" w:cs="Times New Roman"/>
          <w:szCs w:val="28"/>
          <w:lang w:eastAsia="ru-RU"/>
        </w:rPr>
        <w:t>Развитие и совершенствование у занимающихся основных физических качеств, формирование различных двигательных навыков, укрепление здоровья через занятия настольным теннисом.</w:t>
      </w:r>
    </w:p>
    <w:p w:rsidR="00FD6A32" w:rsidRDefault="00FD6A32" w:rsidP="004742CC">
      <w:pPr>
        <w:spacing w:after="0" w:line="240" w:lineRule="auto"/>
        <w:rPr>
          <w:rFonts w:eastAsia="Times New Roman" w:cs="Times New Roman"/>
          <w:b/>
          <w:bCs/>
          <w:szCs w:val="28"/>
          <w:lang w:eastAsia="ru-RU"/>
        </w:rPr>
      </w:pPr>
    </w:p>
    <w:p w:rsidR="004742CC" w:rsidRPr="004742CC" w:rsidRDefault="00C56C20" w:rsidP="004742CC">
      <w:pPr>
        <w:spacing w:after="0" w:line="240" w:lineRule="auto"/>
        <w:rPr>
          <w:rFonts w:eastAsia="Times New Roman" w:cs="Times New Roman"/>
          <w:b/>
          <w:bCs/>
          <w:szCs w:val="28"/>
          <w:lang w:eastAsia="ru-RU"/>
        </w:rPr>
      </w:pPr>
      <w:r>
        <w:rPr>
          <w:rFonts w:eastAsia="Times New Roman" w:cs="Times New Roman"/>
          <w:b/>
          <w:bCs/>
          <w:szCs w:val="28"/>
          <w:lang w:eastAsia="ru-RU"/>
        </w:rPr>
        <w:tab/>
      </w:r>
      <w:r w:rsidR="004742CC" w:rsidRPr="004742CC">
        <w:rPr>
          <w:rFonts w:eastAsia="Times New Roman" w:cs="Times New Roman"/>
          <w:b/>
          <w:bCs/>
          <w:szCs w:val="28"/>
          <w:lang w:eastAsia="ru-RU"/>
        </w:rPr>
        <w:t>Задачи</w:t>
      </w:r>
      <w:r w:rsidR="00FD6A32">
        <w:rPr>
          <w:rFonts w:eastAsia="Times New Roman" w:cs="Times New Roman"/>
          <w:b/>
          <w:bCs/>
          <w:szCs w:val="28"/>
          <w:lang w:eastAsia="ru-RU"/>
        </w:rPr>
        <w:t xml:space="preserve">  программы</w:t>
      </w:r>
      <w:r w:rsidR="004742CC" w:rsidRPr="004742CC">
        <w:rPr>
          <w:rFonts w:eastAsia="Times New Roman" w:cs="Times New Roman"/>
          <w:b/>
          <w:bCs/>
          <w:szCs w:val="28"/>
          <w:lang w:eastAsia="ru-RU"/>
        </w:rPr>
        <w:t xml:space="preserve">: </w:t>
      </w:r>
    </w:p>
    <w:p w:rsidR="004742CC" w:rsidRPr="004742CC" w:rsidRDefault="004742CC" w:rsidP="004742CC">
      <w:pPr>
        <w:spacing w:after="0" w:line="240" w:lineRule="auto"/>
        <w:rPr>
          <w:rFonts w:eastAsia="Times New Roman" w:cs="Times New Roman"/>
          <w:b/>
          <w:bCs/>
          <w:i/>
          <w:iCs/>
          <w:szCs w:val="28"/>
          <w:lang w:eastAsia="ru-RU"/>
        </w:rPr>
      </w:pPr>
      <w:r w:rsidRPr="004742CC">
        <w:rPr>
          <w:rFonts w:eastAsia="Times New Roman" w:cs="Times New Roman"/>
          <w:b/>
          <w:bCs/>
          <w:i/>
          <w:iCs/>
          <w:szCs w:val="28"/>
          <w:lang w:eastAsia="ru-RU"/>
        </w:rPr>
        <w:t xml:space="preserve">Образовательные: </w:t>
      </w:r>
    </w:p>
    <w:p w:rsidR="004742CC" w:rsidRPr="004742CC" w:rsidRDefault="004742CC" w:rsidP="004742CC">
      <w:pPr>
        <w:numPr>
          <w:ilvl w:val="0"/>
          <w:numId w:val="2"/>
        </w:numPr>
        <w:spacing w:after="0" w:line="240" w:lineRule="auto"/>
        <w:rPr>
          <w:rFonts w:eastAsia="Times New Roman" w:cs="Times New Roman"/>
          <w:szCs w:val="28"/>
          <w:lang w:eastAsia="ru-RU"/>
        </w:rPr>
      </w:pPr>
      <w:r w:rsidRPr="004742CC">
        <w:rPr>
          <w:rFonts w:eastAsia="Times New Roman" w:cs="Times New Roman"/>
          <w:szCs w:val="28"/>
          <w:lang w:eastAsia="ru-RU"/>
        </w:rPr>
        <w:t>обучать правилам игры в теннис,</w:t>
      </w:r>
    </w:p>
    <w:p w:rsidR="004742CC" w:rsidRPr="004742CC" w:rsidRDefault="004742CC" w:rsidP="004742CC">
      <w:pPr>
        <w:numPr>
          <w:ilvl w:val="0"/>
          <w:numId w:val="2"/>
        </w:numPr>
        <w:spacing w:after="0" w:line="240" w:lineRule="auto"/>
        <w:rPr>
          <w:rFonts w:eastAsia="Times New Roman" w:cs="Times New Roman"/>
          <w:szCs w:val="28"/>
          <w:lang w:eastAsia="ru-RU"/>
        </w:rPr>
      </w:pPr>
      <w:r w:rsidRPr="004742CC">
        <w:rPr>
          <w:rFonts w:eastAsia="Times New Roman" w:cs="Times New Roman"/>
          <w:szCs w:val="28"/>
          <w:lang w:eastAsia="ru-RU"/>
        </w:rPr>
        <w:t>обучать основным приемам игры.</w:t>
      </w:r>
    </w:p>
    <w:p w:rsidR="004742CC" w:rsidRPr="004742CC" w:rsidRDefault="004742CC" w:rsidP="004742CC">
      <w:pPr>
        <w:spacing w:after="0" w:line="240" w:lineRule="auto"/>
        <w:rPr>
          <w:rFonts w:eastAsia="Times New Roman" w:cs="Times New Roman"/>
          <w:b/>
          <w:bCs/>
          <w:i/>
          <w:iCs/>
          <w:szCs w:val="28"/>
          <w:lang w:eastAsia="ru-RU"/>
        </w:rPr>
      </w:pPr>
      <w:r w:rsidRPr="004742CC">
        <w:rPr>
          <w:rFonts w:eastAsia="Times New Roman" w:cs="Times New Roman"/>
          <w:b/>
          <w:bCs/>
          <w:i/>
          <w:iCs/>
          <w:szCs w:val="28"/>
          <w:lang w:eastAsia="ru-RU"/>
        </w:rPr>
        <w:t>Развивающие:</w:t>
      </w:r>
    </w:p>
    <w:p w:rsidR="004742CC" w:rsidRPr="004742CC" w:rsidRDefault="004742CC" w:rsidP="004742CC">
      <w:pPr>
        <w:numPr>
          <w:ilvl w:val="0"/>
          <w:numId w:val="3"/>
        </w:numPr>
        <w:spacing w:after="0" w:line="240" w:lineRule="auto"/>
        <w:rPr>
          <w:rFonts w:eastAsia="Times New Roman" w:cs="Times New Roman"/>
          <w:szCs w:val="28"/>
          <w:lang w:eastAsia="ru-RU"/>
        </w:rPr>
      </w:pPr>
      <w:r w:rsidRPr="004742CC">
        <w:rPr>
          <w:rFonts w:eastAsia="Times New Roman" w:cs="Times New Roman"/>
          <w:szCs w:val="28"/>
          <w:lang w:eastAsia="ru-RU"/>
        </w:rPr>
        <w:t>развивать скоростную выносливость, гибкость,</w:t>
      </w:r>
    </w:p>
    <w:p w:rsidR="004742CC" w:rsidRPr="004742CC" w:rsidRDefault="004742CC" w:rsidP="004742CC">
      <w:pPr>
        <w:numPr>
          <w:ilvl w:val="0"/>
          <w:numId w:val="3"/>
        </w:numPr>
        <w:spacing w:after="0" w:line="240" w:lineRule="auto"/>
        <w:rPr>
          <w:rFonts w:eastAsia="Times New Roman" w:cs="Times New Roman"/>
          <w:szCs w:val="28"/>
          <w:lang w:eastAsia="ru-RU"/>
        </w:rPr>
      </w:pPr>
      <w:r w:rsidRPr="004742CC">
        <w:rPr>
          <w:rFonts w:eastAsia="Times New Roman" w:cs="Times New Roman"/>
          <w:szCs w:val="28"/>
          <w:lang w:eastAsia="ru-RU"/>
        </w:rPr>
        <w:t>развивать быстроту реакции,</w:t>
      </w:r>
    </w:p>
    <w:p w:rsidR="004742CC" w:rsidRPr="004742CC" w:rsidRDefault="004742CC" w:rsidP="004742CC">
      <w:pPr>
        <w:numPr>
          <w:ilvl w:val="0"/>
          <w:numId w:val="3"/>
        </w:numPr>
        <w:spacing w:after="0" w:line="240" w:lineRule="auto"/>
        <w:rPr>
          <w:rFonts w:eastAsia="Times New Roman" w:cs="Times New Roman"/>
          <w:szCs w:val="28"/>
          <w:lang w:eastAsia="ru-RU"/>
        </w:rPr>
      </w:pPr>
      <w:r w:rsidRPr="004742CC">
        <w:rPr>
          <w:rFonts w:eastAsia="Times New Roman" w:cs="Times New Roman"/>
          <w:szCs w:val="28"/>
          <w:lang w:eastAsia="ru-RU"/>
        </w:rPr>
        <w:t>совершенствовать координацию и быстроту движений,</w:t>
      </w:r>
    </w:p>
    <w:p w:rsidR="004742CC" w:rsidRPr="004742CC" w:rsidRDefault="004742CC" w:rsidP="004742CC">
      <w:pPr>
        <w:numPr>
          <w:ilvl w:val="0"/>
          <w:numId w:val="3"/>
        </w:numPr>
        <w:spacing w:after="0" w:line="240" w:lineRule="auto"/>
        <w:rPr>
          <w:rFonts w:eastAsia="Times New Roman" w:cs="Times New Roman"/>
          <w:szCs w:val="28"/>
          <w:lang w:eastAsia="ru-RU"/>
        </w:rPr>
      </w:pPr>
      <w:r w:rsidRPr="004742CC">
        <w:rPr>
          <w:rFonts w:eastAsia="Times New Roman" w:cs="Times New Roman"/>
          <w:szCs w:val="28"/>
          <w:lang w:eastAsia="ru-RU"/>
        </w:rPr>
        <w:t>развивать оперативное мышление, умение концентрировать и переключать внимание.</w:t>
      </w:r>
    </w:p>
    <w:p w:rsidR="004742CC" w:rsidRPr="004742CC" w:rsidRDefault="004742CC" w:rsidP="004742CC">
      <w:pPr>
        <w:spacing w:after="0" w:line="240" w:lineRule="auto"/>
        <w:rPr>
          <w:rFonts w:eastAsia="Times New Roman" w:cs="Times New Roman"/>
          <w:b/>
          <w:bCs/>
          <w:i/>
          <w:iCs/>
          <w:szCs w:val="28"/>
          <w:lang w:eastAsia="ru-RU"/>
        </w:rPr>
      </w:pPr>
      <w:r w:rsidRPr="004742CC">
        <w:rPr>
          <w:rFonts w:eastAsia="Times New Roman" w:cs="Times New Roman"/>
          <w:b/>
          <w:bCs/>
          <w:i/>
          <w:iCs/>
          <w:szCs w:val="28"/>
          <w:lang w:eastAsia="ru-RU"/>
        </w:rPr>
        <w:t>Воспитательные:</w:t>
      </w:r>
    </w:p>
    <w:p w:rsidR="004742CC" w:rsidRPr="004742CC" w:rsidRDefault="004742CC" w:rsidP="004742CC">
      <w:pPr>
        <w:numPr>
          <w:ilvl w:val="0"/>
          <w:numId w:val="4"/>
        </w:numPr>
        <w:spacing w:after="0" w:line="240" w:lineRule="auto"/>
        <w:rPr>
          <w:rFonts w:eastAsia="Times New Roman" w:cs="Times New Roman"/>
          <w:szCs w:val="28"/>
          <w:lang w:eastAsia="ru-RU"/>
        </w:rPr>
      </w:pPr>
      <w:r w:rsidRPr="004742CC">
        <w:rPr>
          <w:rFonts w:eastAsia="Times New Roman" w:cs="Times New Roman"/>
          <w:szCs w:val="28"/>
          <w:lang w:eastAsia="ru-RU"/>
        </w:rPr>
        <w:t>воспитывать спортивную дисциплину,</w:t>
      </w:r>
    </w:p>
    <w:p w:rsidR="00263585" w:rsidRPr="00CC1529" w:rsidRDefault="004742CC" w:rsidP="00920030">
      <w:pPr>
        <w:numPr>
          <w:ilvl w:val="0"/>
          <w:numId w:val="4"/>
        </w:numPr>
        <w:spacing w:after="0" w:line="240" w:lineRule="auto"/>
        <w:rPr>
          <w:rFonts w:eastAsia="Times New Roman" w:cs="Times New Roman"/>
          <w:szCs w:val="28"/>
          <w:lang w:eastAsia="ru-RU"/>
        </w:rPr>
      </w:pPr>
      <w:r w:rsidRPr="004742CC">
        <w:rPr>
          <w:rFonts w:eastAsia="Times New Roman" w:cs="Times New Roman"/>
          <w:szCs w:val="28"/>
          <w:lang w:eastAsia="ru-RU"/>
        </w:rPr>
        <w:t>воспитывать чувство товарищества и взаимовыручки.</w:t>
      </w:r>
    </w:p>
    <w:p w:rsidR="0033199F" w:rsidRPr="00CC1529" w:rsidRDefault="0033199F" w:rsidP="00CC1529">
      <w:pPr>
        <w:spacing w:before="100" w:beforeAutospacing="1" w:after="100" w:afterAutospacing="1" w:line="240" w:lineRule="auto"/>
        <w:jc w:val="center"/>
        <w:rPr>
          <w:rFonts w:eastAsia="Times New Roman" w:cs="Times New Roman"/>
          <w:sz w:val="24"/>
          <w:szCs w:val="24"/>
          <w:lang w:eastAsia="ru-RU"/>
        </w:rPr>
      </w:pPr>
      <w:r w:rsidRPr="0033199F">
        <w:rPr>
          <w:rFonts w:eastAsia="Times New Roman" w:cs="Times New Roman"/>
          <w:b/>
          <w:bCs/>
          <w:szCs w:val="28"/>
          <w:lang w:eastAsia="ru-RU"/>
        </w:rPr>
        <w:lastRenderedPageBreak/>
        <w:t>Условия реализации программы.</w:t>
      </w:r>
      <w:r w:rsidR="00CC1529" w:rsidRPr="00CC1529">
        <w:rPr>
          <w:rFonts w:eastAsia="Times New Roman" w:cs="Times New Roman"/>
          <w:b/>
          <w:bCs/>
          <w:sz w:val="24"/>
          <w:szCs w:val="24"/>
          <w:lang w:eastAsia="ru-RU"/>
        </w:rPr>
        <w:t xml:space="preserve"> </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Срок реализации программы 1 год.</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 xml:space="preserve">Программа рассчитана на детей. </w:t>
      </w:r>
      <w:r w:rsidR="000C7332">
        <w:rPr>
          <w:rFonts w:eastAsia="Times New Roman" w:cs="Times New Roman"/>
          <w:szCs w:val="28"/>
          <w:lang w:eastAsia="ru-RU"/>
        </w:rPr>
        <w:t>50</w:t>
      </w:r>
      <w:r w:rsidRPr="0033199F">
        <w:rPr>
          <w:rFonts w:eastAsia="Times New Roman" w:cs="Times New Roman"/>
          <w:szCs w:val="28"/>
          <w:lang w:eastAsia="ru-RU"/>
        </w:rPr>
        <w:t xml:space="preserve"> лет</w:t>
      </w:r>
      <w:r w:rsidR="000C7332">
        <w:rPr>
          <w:rFonts w:eastAsia="Times New Roman" w:cs="Times New Roman"/>
          <w:szCs w:val="28"/>
          <w:lang w:eastAsia="ru-RU"/>
        </w:rPr>
        <w:t xml:space="preserve"> и выше</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 xml:space="preserve">На занятия принимаются все желающие при наличии медицинской справки о допуске врача. </w:t>
      </w:r>
    </w:p>
    <w:p w:rsidR="00C56C20" w:rsidRDefault="00C56C20" w:rsidP="0033199F">
      <w:pPr>
        <w:spacing w:after="0" w:line="240" w:lineRule="auto"/>
        <w:rPr>
          <w:rFonts w:eastAsia="Times New Roman" w:cs="Times New Roman"/>
          <w:b/>
          <w:bCs/>
          <w:szCs w:val="28"/>
          <w:lang w:eastAsia="ru-RU"/>
        </w:rPr>
      </w:pPr>
    </w:p>
    <w:p w:rsidR="0033199F" w:rsidRPr="0033199F" w:rsidRDefault="0033199F" w:rsidP="0033199F">
      <w:pPr>
        <w:spacing w:after="0" w:line="240" w:lineRule="auto"/>
        <w:rPr>
          <w:rFonts w:eastAsia="Times New Roman" w:cs="Times New Roman"/>
          <w:b/>
          <w:bCs/>
          <w:szCs w:val="28"/>
          <w:lang w:eastAsia="ru-RU"/>
        </w:rPr>
      </w:pPr>
      <w:r w:rsidRPr="0033199F">
        <w:rPr>
          <w:rFonts w:eastAsia="Times New Roman" w:cs="Times New Roman"/>
          <w:b/>
          <w:bCs/>
          <w:szCs w:val="28"/>
          <w:lang w:eastAsia="ru-RU"/>
        </w:rPr>
        <w:t>Формы и режим занятий.</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Объединение комплектуется в количестве 15 человек.</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 xml:space="preserve">Занятия группы объединения проводятся </w:t>
      </w:r>
      <w:r w:rsidR="000C7332">
        <w:rPr>
          <w:rFonts w:eastAsia="Times New Roman" w:cs="Times New Roman"/>
          <w:szCs w:val="28"/>
          <w:lang w:eastAsia="ru-RU"/>
        </w:rPr>
        <w:t>1 раз</w:t>
      </w:r>
      <w:r w:rsidRPr="0033199F">
        <w:rPr>
          <w:rFonts w:eastAsia="Times New Roman" w:cs="Times New Roman"/>
          <w:szCs w:val="28"/>
          <w:lang w:eastAsia="ru-RU"/>
        </w:rPr>
        <w:t xml:space="preserve"> в неделю </w:t>
      </w:r>
      <w:r w:rsidR="000C7332">
        <w:rPr>
          <w:rFonts w:eastAsia="Times New Roman" w:cs="Times New Roman"/>
          <w:szCs w:val="28"/>
          <w:lang w:eastAsia="ru-RU"/>
        </w:rPr>
        <w:t xml:space="preserve">по 2 академических часа, т.е. </w:t>
      </w:r>
      <w:r w:rsidRPr="0033199F">
        <w:rPr>
          <w:rFonts w:eastAsia="Times New Roman" w:cs="Times New Roman"/>
          <w:szCs w:val="28"/>
          <w:lang w:eastAsia="ru-RU"/>
        </w:rPr>
        <w:t>(</w:t>
      </w:r>
      <w:r w:rsidR="000C7332">
        <w:rPr>
          <w:rFonts w:eastAsia="Times New Roman" w:cs="Times New Roman"/>
          <w:szCs w:val="28"/>
          <w:lang w:eastAsia="ru-RU"/>
        </w:rPr>
        <w:t>96</w:t>
      </w:r>
      <w:r w:rsidRPr="0033199F">
        <w:rPr>
          <w:rFonts w:eastAsia="Times New Roman" w:cs="Times New Roman"/>
          <w:szCs w:val="28"/>
          <w:lang w:eastAsia="ru-RU"/>
        </w:rPr>
        <w:t xml:space="preserve"> академических час</w:t>
      </w:r>
      <w:r w:rsidR="000C7332">
        <w:rPr>
          <w:rFonts w:eastAsia="Times New Roman" w:cs="Times New Roman"/>
          <w:szCs w:val="28"/>
          <w:lang w:eastAsia="ru-RU"/>
        </w:rPr>
        <w:t>ов</w:t>
      </w:r>
      <w:r w:rsidRPr="0033199F">
        <w:rPr>
          <w:rFonts w:eastAsia="Times New Roman" w:cs="Times New Roman"/>
          <w:szCs w:val="28"/>
          <w:lang w:eastAsia="ru-RU"/>
        </w:rPr>
        <w:t xml:space="preserve"> в год). </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 xml:space="preserve">Продолжительность академического часа – </w:t>
      </w:r>
      <w:r w:rsidR="000C7332">
        <w:rPr>
          <w:rFonts w:eastAsia="Times New Roman" w:cs="Times New Roman"/>
          <w:szCs w:val="28"/>
          <w:lang w:eastAsia="ru-RU"/>
        </w:rPr>
        <w:t>60</w:t>
      </w:r>
      <w:r w:rsidRPr="0033199F">
        <w:rPr>
          <w:rFonts w:eastAsia="Times New Roman" w:cs="Times New Roman"/>
          <w:szCs w:val="28"/>
          <w:lang w:eastAsia="ru-RU"/>
        </w:rPr>
        <w:t xml:space="preserve"> мин.</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Занятие имеет классическую схему:</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 Вводная часть занятия</w:t>
      </w:r>
      <w:r w:rsidR="000C7332">
        <w:rPr>
          <w:rFonts w:eastAsia="Times New Roman" w:cs="Times New Roman"/>
          <w:szCs w:val="28"/>
          <w:lang w:eastAsia="ru-RU"/>
        </w:rPr>
        <w:t xml:space="preserve"> </w:t>
      </w:r>
      <w:r w:rsidRPr="0033199F">
        <w:rPr>
          <w:rFonts w:eastAsia="Times New Roman" w:cs="Times New Roman"/>
          <w:szCs w:val="28"/>
          <w:lang w:eastAsia="ru-RU"/>
        </w:rPr>
        <w:t>–10 мин.</w:t>
      </w:r>
      <w:r w:rsidRPr="0033199F">
        <w:rPr>
          <w:rFonts w:eastAsia="Times New Roman" w:cs="Times New Roman"/>
          <w:szCs w:val="28"/>
          <w:lang w:eastAsia="ru-RU"/>
        </w:rPr>
        <w:br/>
        <w:t>– Основная часть –</w:t>
      </w:r>
      <w:r w:rsidR="000C7332">
        <w:rPr>
          <w:rFonts w:eastAsia="Times New Roman" w:cs="Times New Roman"/>
          <w:szCs w:val="28"/>
          <w:lang w:eastAsia="ru-RU"/>
        </w:rPr>
        <w:t xml:space="preserve"> 45</w:t>
      </w:r>
      <w:r w:rsidRPr="0033199F">
        <w:rPr>
          <w:rFonts w:eastAsia="Times New Roman" w:cs="Times New Roman"/>
          <w:szCs w:val="28"/>
          <w:lang w:eastAsia="ru-RU"/>
        </w:rPr>
        <w:t xml:space="preserve"> мин.</w:t>
      </w:r>
      <w:r w:rsidRPr="0033199F">
        <w:rPr>
          <w:rFonts w:eastAsia="Times New Roman" w:cs="Times New Roman"/>
          <w:szCs w:val="28"/>
          <w:lang w:eastAsia="ru-RU"/>
        </w:rPr>
        <w:br/>
        <w:t>– Заключительная часть</w:t>
      </w:r>
      <w:r w:rsidR="000C7332">
        <w:rPr>
          <w:rFonts w:eastAsia="Times New Roman" w:cs="Times New Roman"/>
          <w:szCs w:val="28"/>
          <w:lang w:eastAsia="ru-RU"/>
        </w:rPr>
        <w:t xml:space="preserve"> </w:t>
      </w:r>
      <w:r w:rsidRPr="0033199F">
        <w:rPr>
          <w:rFonts w:eastAsia="Times New Roman" w:cs="Times New Roman"/>
          <w:szCs w:val="28"/>
          <w:lang w:eastAsia="ru-RU"/>
        </w:rPr>
        <w:t xml:space="preserve">–5 мин. </w:t>
      </w:r>
    </w:p>
    <w:p w:rsidR="0033199F" w:rsidRDefault="0033199F" w:rsidP="0033199F">
      <w:pPr>
        <w:spacing w:after="0" w:line="240" w:lineRule="auto"/>
        <w:rPr>
          <w:rFonts w:eastAsia="Times New Roman" w:cs="Times New Roman"/>
          <w:b/>
          <w:bCs/>
          <w:szCs w:val="28"/>
          <w:lang w:eastAsia="ru-RU"/>
        </w:rPr>
      </w:pPr>
    </w:p>
    <w:p w:rsidR="0033199F" w:rsidRPr="0033199F" w:rsidRDefault="0033199F" w:rsidP="0033199F">
      <w:pPr>
        <w:spacing w:after="0" w:line="240" w:lineRule="auto"/>
        <w:rPr>
          <w:rFonts w:eastAsia="Times New Roman" w:cs="Times New Roman"/>
          <w:b/>
          <w:bCs/>
          <w:szCs w:val="28"/>
          <w:lang w:eastAsia="ru-RU"/>
        </w:rPr>
      </w:pPr>
      <w:r w:rsidRPr="0033199F">
        <w:rPr>
          <w:rFonts w:eastAsia="Times New Roman" w:cs="Times New Roman"/>
          <w:b/>
          <w:bCs/>
          <w:szCs w:val="28"/>
          <w:lang w:eastAsia="ru-RU"/>
        </w:rPr>
        <w:t>Ожидаемые результаты.</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u w:val="single"/>
          <w:lang w:eastAsia="ru-RU"/>
        </w:rPr>
        <w:t xml:space="preserve">К концу года обучения </w:t>
      </w:r>
      <w:r>
        <w:rPr>
          <w:rFonts w:eastAsia="Times New Roman" w:cs="Times New Roman"/>
          <w:szCs w:val="28"/>
          <w:u w:val="single"/>
          <w:lang w:eastAsia="ru-RU"/>
        </w:rPr>
        <w:t>занимающиеся</w:t>
      </w:r>
      <w:r w:rsidRPr="0033199F">
        <w:rPr>
          <w:rFonts w:eastAsia="Times New Roman" w:cs="Times New Roman"/>
          <w:szCs w:val="28"/>
          <w:u w:val="single"/>
          <w:lang w:eastAsia="ru-RU"/>
        </w:rPr>
        <w:t xml:space="preserve"> будут знать и уметь</w:t>
      </w:r>
      <w:r w:rsidRPr="0033199F">
        <w:rPr>
          <w:rFonts w:eastAsia="Times New Roman" w:cs="Times New Roman"/>
          <w:szCs w:val="28"/>
          <w:lang w:eastAsia="ru-RU"/>
        </w:rPr>
        <w:t>:</w:t>
      </w:r>
    </w:p>
    <w:p w:rsidR="0033199F" w:rsidRDefault="0033199F" w:rsidP="0033199F">
      <w:pPr>
        <w:spacing w:after="0" w:line="240" w:lineRule="auto"/>
        <w:rPr>
          <w:rFonts w:eastAsia="Times New Roman" w:cs="Times New Roman"/>
          <w:b/>
          <w:bCs/>
          <w:i/>
          <w:iCs/>
          <w:szCs w:val="28"/>
          <w:lang w:eastAsia="ru-RU"/>
        </w:rPr>
      </w:pPr>
    </w:p>
    <w:p w:rsidR="0033199F" w:rsidRPr="0033199F" w:rsidRDefault="0033199F" w:rsidP="0033199F">
      <w:pPr>
        <w:spacing w:after="0" w:line="240" w:lineRule="auto"/>
        <w:rPr>
          <w:rFonts w:eastAsia="Times New Roman" w:cs="Times New Roman"/>
          <w:b/>
          <w:bCs/>
          <w:i/>
          <w:iCs/>
          <w:szCs w:val="28"/>
          <w:lang w:eastAsia="ru-RU"/>
        </w:rPr>
      </w:pPr>
      <w:r w:rsidRPr="0033199F">
        <w:rPr>
          <w:rFonts w:eastAsia="Times New Roman" w:cs="Times New Roman"/>
          <w:b/>
          <w:bCs/>
          <w:i/>
          <w:iCs/>
          <w:szCs w:val="28"/>
          <w:lang w:eastAsia="ru-RU"/>
        </w:rPr>
        <w:t>По образовательному компоненту программы:</w:t>
      </w:r>
    </w:p>
    <w:p w:rsidR="0033199F" w:rsidRPr="0033199F" w:rsidRDefault="0033199F" w:rsidP="0033199F">
      <w:pPr>
        <w:numPr>
          <w:ilvl w:val="0"/>
          <w:numId w:val="5"/>
        </w:numPr>
        <w:spacing w:after="0" w:line="240" w:lineRule="auto"/>
        <w:rPr>
          <w:rFonts w:eastAsia="Times New Roman" w:cs="Times New Roman"/>
          <w:szCs w:val="28"/>
          <w:lang w:eastAsia="ru-RU"/>
        </w:rPr>
      </w:pPr>
      <w:r w:rsidRPr="0033199F">
        <w:rPr>
          <w:rFonts w:eastAsia="Times New Roman" w:cs="Times New Roman"/>
          <w:szCs w:val="28"/>
          <w:lang w:eastAsia="ru-RU"/>
        </w:rPr>
        <w:t xml:space="preserve">знать, что систематические занятия физическими упражнениями укрепляют здоровье; </w:t>
      </w:r>
    </w:p>
    <w:p w:rsidR="0033199F" w:rsidRPr="0033199F" w:rsidRDefault="0033199F" w:rsidP="0033199F">
      <w:pPr>
        <w:numPr>
          <w:ilvl w:val="0"/>
          <w:numId w:val="5"/>
        </w:numPr>
        <w:spacing w:after="0" w:line="240" w:lineRule="auto"/>
        <w:rPr>
          <w:rFonts w:eastAsia="Times New Roman" w:cs="Times New Roman"/>
          <w:szCs w:val="28"/>
          <w:lang w:eastAsia="ru-RU"/>
        </w:rPr>
      </w:pPr>
      <w:r w:rsidRPr="0033199F">
        <w:rPr>
          <w:rFonts w:eastAsia="Times New Roman" w:cs="Times New Roman"/>
          <w:szCs w:val="28"/>
          <w:lang w:eastAsia="ru-RU"/>
        </w:rPr>
        <w:t>иметь знания и умения в области раздела физической культуры и спорта – спортивные игры (настольный теннис);</w:t>
      </w:r>
    </w:p>
    <w:p w:rsidR="0033199F" w:rsidRPr="0033199F" w:rsidRDefault="0033199F" w:rsidP="0033199F">
      <w:pPr>
        <w:spacing w:after="0" w:line="240" w:lineRule="auto"/>
        <w:rPr>
          <w:rFonts w:eastAsia="Times New Roman" w:cs="Times New Roman"/>
          <w:b/>
          <w:bCs/>
          <w:i/>
          <w:iCs/>
          <w:szCs w:val="28"/>
          <w:lang w:eastAsia="ru-RU"/>
        </w:rPr>
      </w:pPr>
      <w:r w:rsidRPr="0033199F">
        <w:rPr>
          <w:rFonts w:eastAsia="Times New Roman" w:cs="Times New Roman"/>
          <w:b/>
          <w:bCs/>
          <w:i/>
          <w:iCs/>
          <w:szCs w:val="28"/>
          <w:lang w:eastAsia="ru-RU"/>
        </w:rPr>
        <w:t>По развивающему компоненту программы:</w:t>
      </w:r>
    </w:p>
    <w:p w:rsidR="0033199F" w:rsidRPr="0033199F" w:rsidRDefault="0033199F" w:rsidP="0033199F">
      <w:pPr>
        <w:numPr>
          <w:ilvl w:val="0"/>
          <w:numId w:val="6"/>
        </w:numPr>
        <w:spacing w:after="0" w:line="240" w:lineRule="auto"/>
        <w:rPr>
          <w:rFonts w:eastAsia="Times New Roman" w:cs="Times New Roman"/>
          <w:szCs w:val="28"/>
          <w:lang w:eastAsia="ru-RU"/>
        </w:rPr>
      </w:pPr>
      <w:r w:rsidRPr="0033199F">
        <w:rPr>
          <w:rFonts w:eastAsia="Times New Roman" w:cs="Times New Roman"/>
          <w:szCs w:val="28"/>
          <w:lang w:eastAsia="ru-RU"/>
        </w:rPr>
        <w:t>уметь выполнять основные приемы</w:t>
      </w:r>
      <w:r>
        <w:rPr>
          <w:rFonts w:eastAsia="Times New Roman" w:cs="Times New Roman"/>
          <w:szCs w:val="28"/>
          <w:lang w:eastAsia="ru-RU"/>
        </w:rPr>
        <w:t xml:space="preserve"> техники и</w:t>
      </w:r>
      <w:r w:rsidRPr="0033199F">
        <w:rPr>
          <w:rFonts w:eastAsia="Times New Roman" w:cs="Times New Roman"/>
          <w:szCs w:val="28"/>
          <w:lang w:eastAsia="ru-RU"/>
        </w:rPr>
        <w:t xml:space="preserve"> передвижений в игре.</w:t>
      </w:r>
    </w:p>
    <w:p w:rsidR="0033199F" w:rsidRPr="0033199F" w:rsidRDefault="0033199F" w:rsidP="0033199F">
      <w:pPr>
        <w:spacing w:after="0" w:line="240" w:lineRule="auto"/>
        <w:rPr>
          <w:rFonts w:eastAsia="Times New Roman" w:cs="Times New Roman"/>
          <w:b/>
          <w:bCs/>
          <w:i/>
          <w:iCs/>
          <w:szCs w:val="28"/>
          <w:lang w:eastAsia="ru-RU"/>
        </w:rPr>
      </w:pPr>
      <w:r w:rsidRPr="0033199F">
        <w:rPr>
          <w:rFonts w:eastAsia="Times New Roman" w:cs="Times New Roman"/>
          <w:b/>
          <w:bCs/>
          <w:i/>
          <w:iCs/>
          <w:szCs w:val="28"/>
          <w:lang w:eastAsia="ru-RU"/>
        </w:rPr>
        <w:t>По воспитательному компоненту программы:</w:t>
      </w:r>
    </w:p>
    <w:p w:rsidR="0033199F" w:rsidRPr="0033199F" w:rsidRDefault="0033199F" w:rsidP="0033199F">
      <w:pPr>
        <w:numPr>
          <w:ilvl w:val="0"/>
          <w:numId w:val="7"/>
        </w:numPr>
        <w:spacing w:after="0" w:line="240" w:lineRule="auto"/>
        <w:rPr>
          <w:rFonts w:eastAsia="Times New Roman" w:cs="Times New Roman"/>
          <w:szCs w:val="28"/>
          <w:lang w:eastAsia="ru-RU"/>
        </w:rPr>
      </w:pPr>
      <w:r w:rsidRPr="0033199F">
        <w:rPr>
          <w:rFonts w:eastAsia="Times New Roman" w:cs="Times New Roman"/>
          <w:szCs w:val="28"/>
          <w:lang w:eastAsia="ru-RU"/>
        </w:rPr>
        <w:t>иметь воспитание чувство коллективизма, взаимопомощи и взаимовыручки;</w:t>
      </w:r>
    </w:p>
    <w:p w:rsidR="0033199F" w:rsidRPr="0033199F" w:rsidRDefault="0033199F" w:rsidP="0033199F">
      <w:pPr>
        <w:numPr>
          <w:ilvl w:val="0"/>
          <w:numId w:val="7"/>
        </w:numPr>
        <w:spacing w:after="0" w:line="240" w:lineRule="auto"/>
        <w:rPr>
          <w:rFonts w:eastAsia="Times New Roman" w:cs="Times New Roman"/>
          <w:szCs w:val="28"/>
          <w:lang w:eastAsia="ru-RU"/>
        </w:rPr>
      </w:pPr>
      <w:r w:rsidRPr="0033199F">
        <w:rPr>
          <w:rFonts w:eastAsia="Times New Roman" w:cs="Times New Roman"/>
          <w:szCs w:val="28"/>
          <w:lang w:eastAsia="ru-RU"/>
        </w:rPr>
        <w:t>иметь личную дисциплинированность;</w:t>
      </w:r>
    </w:p>
    <w:p w:rsidR="0033199F" w:rsidRPr="0033199F" w:rsidRDefault="0033199F" w:rsidP="0033199F">
      <w:pPr>
        <w:numPr>
          <w:ilvl w:val="0"/>
          <w:numId w:val="7"/>
        </w:numPr>
        <w:spacing w:after="0" w:line="240" w:lineRule="auto"/>
        <w:rPr>
          <w:rFonts w:eastAsia="Times New Roman" w:cs="Times New Roman"/>
          <w:szCs w:val="28"/>
          <w:lang w:eastAsia="ru-RU"/>
        </w:rPr>
      </w:pPr>
      <w:r w:rsidRPr="0033199F">
        <w:rPr>
          <w:rFonts w:eastAsia="Times New Roman" w:cs="Times New Roman"/>
          <w:szCs w:val="28"/>
          <w:lang w:eastAsia="ru-RU"/>
        </w:rPr>
        <w:t xml:space="preserve">уметь пропагандировать здоровый образ жизни, </w:t>
      </w:r>
    </w:p>
    <w:p w:rsidR="0033199F" w:rsidRPr="0033199F" w:rsidRDefault="0033199F" w:rsidP="0033199F">
      <w:pPr>
        <w:numPr>
          <w:ilvl w:val="0"/>
          <w:numId w:val="7"/>
        </w:numPr>
        <w:spacing w:after="0" w:line="240" w:lineRule="auto"/>
        <w:rPr>
          <w:rFonts w:eastAsia="Times New Roman" w:cs="Times New Roman"/>
          <w:szCs w:val="28"/>
          <w:lang w:eastAsia="ru-RU"/>
        </w:rPr>
      </w:pPr>
      <w:r w:rsidRPr="0033199F">
        <w:rPr>
          <w:rFonts w:eastAsia="Times New Roman" w:cs="Times New Roman"/>
          <w:szCs w:val="28"/>
          <w:lang w:eastAsia="ru-RU"/>
        </w:rPr>
        <w:t>участвовать в спортивно-массо</w:t>
      </w:r>
      <w:r w:rsidR="00980E86">
        <w:rPr>
          <w:rFonts w:eastAsia="Times New Roman" w:cs="Times New Roman"/>
          <w:szCs w:val="28"/>
          <w:lang w:eastAsia="ru-RU"/>
        </w:rPr>
        <w:t xml:space="preserve">вых мероприятиях и </w:t>
      </w:r>
      <w:proofErr w:type="spellStart"/>
      <w:r w:rsidR="00980E86">
        <w:rPr>
          <w:rFonts w:eastAsia="Times New Roman" w:cs="Times New Roman"/>
          <w:szCs w:val="28"/>
          <w:lang w:eastAsia="ru-RU"/>
        </w:rPr>
        <w:t>физкультурно</w:t>
      </w:r>
      <w:proofErr w:type="spellEnd"/>
      <w:r w:rsidR="00980E86">
        <w:rPr>
          <w:rFonts w:eastAsia="Times New Roman" w:cs="Times New Roman"/>
          <w:szCs w:val="28"/>
          <w:lang w:eastAsia="ru-RU"/>
        </w:rPr>
        <w:t xml:space="preserve"> -</w:t>
      </w:r>
      <w:r w:rsidRPr="0033199F">
        <w:rPr>
          <w:rFonts w:eastAsia="Times New Roman" w:cs="Times New Roman"/>
          <w:szCs w:val="28"/>
          <w:lang w:eastAsia="ru-RU"/>
        </w:rPr>
        <w:t>оздоровительных праздниках.</w:t>
      </w:r>
    </w:p>
    <w:p w:rsidR="0033199F" w:rsidRDefault="0033199F" w:rsidP="0033199F">
      <w:pPr>
        <w:spacing w:after="0" w:line="240" w:lineRule="auto"/>
        <w:rPr>
          <w:rFonts w:eastAsia="Times New Roman" w:cs="Times New Roman"/>
          <w:b/>
          <w:bCs/>
          <w:szCs w:val="28"/>
          <w:lang w:eastAsia="ru-RU"/>
        </w:rPr>
      </w:pP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b/>
          <w:bCs/>
          <w:szCs w:val="28"/>
          <w:lang w:eastAsia="ru-RU"/>
        </w:rPr>
        <w:t>Способы проверки результативности.</w:t>
      </w:r>
      <w:r w:rsidRPr="0033199F">
        <w:rPr>
          <w:rFonts w:eastAsia="Times New Roman" w:cs="Times New Roman"/>
          <w:szCs w:val="28"/>
          <w:lang w:eastAsia="ru-RU"/>
        </w:rPr>
        <w:t xml:space="preserve"> </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Способом проверки результата обучения является наблюдение педагога, технический зачет.</w:t>
      </w:r>
    </w:p>
    <w:p w:rsidR="0033199F" w:rsidRPr="0033199F" w:rsidRDefault="0033199F" w:rsidP="0033199F">
      <w:pPr>
        <w:spacing w:after="0" w:line="240" w:lineRule="auto"/>
        <w:rPr>
          <w:rFonts w:eastAsia="Times New Roman" w:cs="Times New Roman"/>
          <w:b/>
          <w:bCs/>
          <w:szCs w:val="28"/>
          <w:lang w:eastAsia="ru-RU"/>
        </w:rPr>
      </w:pPr>
      <w:r w:rsidRPr="0033199F">
        <w:rPr>
          <w:rFonts w:eastAsia="Times New Roman" w:cs="Times New Roman"/>
          <w:b/>
          <w:bCs/>
          <w:szCs w:val="28"/>
          <w:lang w:eastAsia="ru-RU"/>
        </w:rPr>
        <w:t>Формы подведения итогов.</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Программа предусматривает промежуточную и итоговую аттестацию результатов обучения.</w:t>
      </w:r>
    </w:p>
    <w:p w:rsidR="0033199F" w:rsidRP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Промежуточная аттестация предусматривает зачет</w:t>
      </w:r>
      <w:r>
        <w:rPr>
          <w:rFonts w:eastAsia="Times New Roman" w:cs="Times New Roman"/>
          <w:szCs w:val="28"/>
          <w:lang w:eastAsia="ru-RU"/>
        </w:rPr>
        <w:t xml:space="preserve">ное занятие по общей </w:t>
      </w:r>
      <w:r w:rsidRPr="0033199F">
        <w:rPr>
          <w:rFonts w:eastAsia="Times New Roman" w:cs="Times New Roman"/>
          <w:szCs w:val="28"/>
          <w:lang w:eastAsia="ru-RU"/>
        </w:rPr>
        <w:t>физической подготовке при выполнении контрольных упражнений и игры на счет в парах.</w:t>
      </w:r>
    </w:p>
    <w:p w:rsidR="0033199F" w:rsidRDefault="0033199F" w:rsidP="0033199F">
      <w:pPr>
        <w:spacing w:after="0" w:line="240" w:lineRule="auto"/>
        <w:rPr>
          <w:rFonts w:eastAsia="Times New Roman" w:cs="Times New Roman"/>
          <w:szCs w:val="28"/>
          <w:lang w:eastAsia="ru-RU"/>
        </w:rPr>
      </w:pPr>
      <w:r w:rsidRPr="0033199F">
        <w:rPr>
          <w:rFonts w:eastAsia="Times New Roman" w:cs="Times New Roman"/>
          <w:szCs w:val="28"/>
          <w:lang w:eastAsia="ru-RU"/>
        </w:rPr>
        <w:t>Итоговая аттестация предполагает зачет в форме соревнований.</w:t>
      </w:r>
    </w:p>
    <w:p w:rsidR="002C21BB" w:rsidRDefault="002C21BB" w:rsidP="0033199F">
      <w:pPr>
        <w:spacing w:after="0" w:line="240" w:lineRule="auto"/>
        <w:rPr>
          <w:rFonts w:eastAsia="Times New Roman" w:cs="Times New Roman"/>
          <w:szCs w:val="28"/>
          <w:lang w:eastAsia="ru-RU"/>
        </w:rPr>
      </w:pPr>
    </w:p>
    <w:p w:rsidR="00C56C20" w:rsidRDefault="00C56C20" w:rsidP="006F00A3">
      <w:pPr>
        <w:spacing w:before="100" w:beforeAutospacing="1" w:after="100" w:afterAutospacing="1" w:line="240" w:lineRule="auto"/>
        <w:jc w:val="center"/>
        <w:rPr>
          <w:rFonts w:eastAsia="Times New Roman" w:cs="Times New Roman"/>
          <w:b/>
          <w:bCs/>
          <w:szCs w:val="28"/>
          <w:lang w:eastAsia="ru-RU"/>
        </w:rPr>
      </w:pPr>
    </w:p>
    <w:p w:rsidR="006E1809" w:rsidRDefault="006E1809" w:rsidP="006F00A3">
      <w:pPr>
        <w:spacing w:before="100" w:beforeAutospacing="1" w:after="100" w:afterAutospacing="1" w:line="240" w:lineRule="auto"/>
        <w:jc w:val="center"/>
        <w:rPr>
          <w:rFonts w:eastAsia="Times New Roman" w:cs="Times New Roman"/>
          <w:b/>
          <w:bCs/>
          <w:szCs w:val="28"/>
          <w:lang w:eastAsia="ru-RU"/>
        </w:rPr>
      </w:pPr>
    </w:p>
    <w:p w:rsidR="00A56A20" w:rsidRPr="00F45AD2" w:rsidRDefault="00A56A20" w:rsidP="006F00A3">
      <w:pPr>
        <w:spacing w:before="100" w:beforeAutospacing="1" w:after="100" w:afterAutospacing="1" w:line="240" w:lineRule="auto"/>
        <w:jc w:val="center"/>
        <w:rPr>
          <w:rFonts w:eastAsia="Times New Roman" w:cs="Times New Roman"/>
          <w:b/>
          <w:bCs/>
          <w:sz w:val="24"/>
          <w:szCs w:val="24"/>
          <w:lang w:eastAsia="ru-RU"/>
        </w:rPr>
      </w:pPr>
      <w:r w:rsidRPr="006F00A3">
        <w:rPr>
          <w:rFonts w:eastAsia="Times New Roman" w:cs="Times New Roman"/>
          <w:b/>
          <w:bCs/>
          <w:szCs w:val="28"/>
          <w:lang w:eastAsia="ru-RU"/>
        </w:rPr>
        <w:lastRenderedPageBreak/>
        <w:t>Учебно-тематический план</w:t>
      </w:r>
      <w:r w:rsidRPr="00F45AD2">
        <w:rPr>
          <w:rFonts w:eastAsia="Times New Roman" w:cs="Times New Roman"/>
          <w:b/>
          <w:bCs/>
          <w:sz w:val="24"/>
          <w:szCs w:val="24"/>
          <w:lang w:eastAsia="ru-RU"/>
        </w:rPr>
        <w:t>.</w:t>
      </w:r>
    </w:p>
    <w:p w:rsidR="00A56A20" w:rsidRDefault="00A56A20" w:rsidP="0033199F">
      <w:pPr>
        <w:spacing w:after="0" w:line="240" w:lineRule="auto"/>
        <w:rPr>
          <w:rFonts w:eastAsia="Times New Roman" w:cs="Times New Roman"/>
          <w:szCs w:val="28"/>
          <w:lang w:eastAsia="ru-RU"/>
        </w:rPr>
      </w:pPr>
    </w:p>
    <w:tbl>
      <w:tblPr>
        <w:tblStyle w:val="a4"/>
        <w:tblW w:w="10773" w:type="dxa"/>
        <w:tblLayout w:type="fixed"/>
        <w:tblLook w:val="04A0"/>
      </w:tblPr>
      <w:tblGrid>
        <w:gridCol w:w="567"/>
        <w:gridCol w:w="6804"/>
        <w:gridCol w:w="1134"/>
        <w:gridCol w:w="1134"/>
        <w:gridCol w:w="1134"/>
      </w:tblGrid>
      <w:tr w:rsidR="00A56A20" w:rsidTr="00A56A20">
        <w:tc>
          <w:tcPr>
            <w:tcW w:w="567" w:type="dxa"/>
            <w:vMerge w:val="restart"/>
            <w:vAlign w:val="center"/>
          </w:tcPr>
          <w:p w:rsidR="00A56A20" w:rsidRDefault="00A56A20" w:rsidP="00A56A20">
            <w:pPr>
              <w:jc w:val="center"/>
              <w:rPr>
                <w:rFonts w:eastAsia="Times New Roman" w:cs="Times New Roman"/>
                <w:szCs w:val="28"/>
                <w:lang w:eastAsia="ru-RU"/>
              </w:rPr>
            </w:pPr>
            <w:r w:rsidRPr="00F45AD2">
              <w:rPr>
                <w:rFonts w:eastAsia="Times New Roman" w:cs="Times New Roman"/>
                <w:sz w:val="24"/>
                <w:szCs w:val="24"/>
                <w:lang w:eastAsia="ru-RU"/>
              </w:rPr>
              <w:t xml:space="preserve">№ </w:t>
            </w:r>
            <w:proofErr w:type="spellStart"/>
            <w:r w:rsidRPr="00F45AD2">
              <w:rPr>
                <w:rFonts w:eastAsia="Times New Roman" w:cs="Times New Roman"/>
                <w:sz w:val="24"/>
                <w:szCs w:val="24"/>
                <w:lang w:eastAsia="ru-RU"/>
              </w:rPr>
              <w:t>п</w:t>
            </w:r>
            <w:proofErr w:type="spellEnd"/>
            <w:r w:rsidRPr="00F45AD2">
              <w:rPr>
                <w:rFonts w:eastAsia="Times New Roman" w:cs="Times New Roman"/>
                <w:sz w:val="24"/>
                <w:szCs w:val="24"/>
                <w:lang w:eastAsia="ru-RU"/>
              </w:rPr>
              <w:t>/</w:t>
            </w:r>
            <w:proofErr w:type="spellStart"/>
            <w:r w:rsidRPr="00F45AD2">
              <w:rPr>
                <w:rFonts w:eastAsia="Times New Roman" w:cs="Times New Roman"/>
                <w:sz w:val="24"/>
                <w:szCs w:val="24"/>
                <w:lang w:eastAsia="ru-RU"/>
              </w:rPr>
              <w:t>п</w:t>
            </w:r>
            <w:proofErr w:type="spellEnd"/>
          </w:p>
        </w:tc>
        <w:tc>
          <w:tcPr>
            <w:tcW w:w="6804" w:type="dxa"/>
            <w:vMerge w:val="restart"/>
            <w:vAlign w:val="center"/>
          </w:tcPr>
          <w:p w:rsidR="00A56A20" w:rsidRDefault="00A56A20" w:rsidP="00A56A20">
            <w:pPr>
              <w:jc w:val="center"/>
              <w:rPr>
                <w:rFonts w:eastAsia="Times New Roman" w:cs="Times New Roman"/>
                <w:szCs w:val="28"/>
                <w:lang w:eastAsia="ru-RU"/>
              </w:rPr>
            </w:pPr>
            <w:r w:rsidRPr="00F45AD2">
              <w:rPr>
                <w:rFonts w:eastAsia="Times New Roman" w:cs="Times New Roman"/>
                <w:sz w:val="24"/>
                <w:szCs w:val="24"/>
                <w:lang w:eastAsia="ru-RU"/>
              </w:rPr>
              <w:t>Тема занятий</w:t>
            </w:r>
          </w:p>
        </w:tc>
        <w:tc>
          <w:tcPr>
            <w:tcW w:w="3402" w:type="dxa"/>
            <w:gridSpan w:val="3"/>
            <w:vAlign w:val="center"/>
          </w:tcPr>
          <w:p w:rsidR="00A56A20" w:rsidRDefault="00A56A20" w:rsidP="00A56A20">
            <w:pPr>
              <w:jc w:val="center"/>
              <w:rPr>
                <w:rFonts w:eastAsia="Times New Roman" w:cs="Times New Roman"/>
                <w:szCs w:val="28"/>
                <w:lang w:eastAsia="ru-RU"/>
              </w:rPr>
            </w:pPr>
            <w:r w:rsidRPr="00F45AD2">
              <w:rPr>
                <w:rFonts w:eastAsia="Times New Roman" w:cs="Times New Roman"/>
                <w:sz w:val="24"/>
                <w:szCs w:val="24"/>
                <w:lang w:eastAsia="ru-RU"/>
              </w:rPr>
              <w:t>Количество часов</w:t>
            </w:r>
          </w:p>
        </w:tc>
      </w:tr>
      <w:tr w:rsidR="00A56A20" w:rsidTr="00A56A20">
        <w:tc>
          <w:tcPr>
            <w:tcW w:w="567" w:type="dxa"/>
            <w:vMerge/>
          </w:tcPr>
          <w:p w:rsidR="00A56A20" w:rsidRDefault="00A56A20" w:rsidP="0033199F">
            <w:pPr>
              <w:rPr>
                <w:rFonts w:eastAsia="Times New Roman" w:cs="Times New Roman"/>
                <w:szCs w:val="28"/>
                <w:lang w:eastAsia="ru-RU"/>
              </w:rPr>
            </w:pPr>
          </w:p>
        </w:tc>
        <w:tc>
          <w:tcPr>
            <w:tcW w:w="6804" w:type="dxa"/>
            <w:vMerge/>
          </w:tcPr>
          <w:p w:rsidR="00A56A20" w:rsidRDefault="00A56A20" w:rsidP="0033199F">
            <w:pPr>
              <w:rPr>
                <w:rFonts w:eastAsia="Times New Roman" w:cs="Times New Roman"/>
                <w:szCs w:val="28"/>
                <w:lang w:eastAsia="ru-RU"/>
              </w:rPr>
            </w:pPr>
          </w:p>
        </w:tc>
        <w:tc>
          <w:tcPr>
            <w:tcW w:w="1134" w:type="dxa"/>
            <w:vAlign w:val="center"/>
          </w:tcPr>
          <w:p w:rsidR="00A56A20" w:rsidRDefault="00A56A20" w:rsidP="00A56A20">
            <w:pPr>
              <w:jc w:val="center"/>
              <w:rPr>
                <w:rFonts w:eastAsia="Times New Roman" w:cs="Times New Roman"/>
                <w:szCs w:val="28"/>
                <w:lang w:eastAsia="ru-RU"/>
              </w:rPr>
            </w:pPr>
            <w:r w:rsidRPr="00F45AD2">
              <w:rPr>
                <w:rFonts w:eastAsia="Times New Roman" w:cs="Times New Roman"/>
                <w:sz w:val="24"/>
                <w:szCs w:val="24"/>
                <w:lang w:eastAsia="ru-RU"/>
              </w:rPr>
              <w:t>Теория</w:t>
            </w:r>
          </w:p>
        </w:tc>
        <w:tc>
          <w:tcPr>
            <w:tcW w:w="1134" w:type="dxa"/>
            <w:vAlign w:val="center"/>
          </w:tcPr>
          <w:p w:rsidR="00A56A20" w:rsidRDefault="00A56A20" w:rsidP="00A56A20">
            <w:pPr>
              <w:jc w:val="center"/>
              <w:rPr>
                <w:rFonts w:eastAsia="Times New Roman" w:cs="Times New Roman"/>
                <w:szCs w:val="28"/>
                <w:lang w:eastAsia="ru-RU"/>
              </w:rPr>
            </w:pPr>
            <w:r w:rsidRPr="00F45AD2">
              <w:rPr>
                <w:rFonts w:eastAsia="Times New Roman" w:cs="Times New Roman"/>
                <w:sz w:val="24"/>
                <w:szCs w:val="24"/>
                <w:lang w:eastAsia="ru-RU"/>
              </w:rPr>
              <w:t>Практика</w:t>
            </w:r>
          </w:p>
        </w:tc>
        <w:tc>
          <w:tcPr>
            <w:tcW w:w="1134" w:type="dxa"/>
            <w:vAlign w:val="center"/>
          </w:tcPr>
          <w:p w:rsidR="00A56A20" w:rsidRDefault="00A56A20" w:rsidP="00A56A20">
            <w:pPr>
              <w:jc w:val="center"/>
              <w:rPr>
                <w:rFonts w:eastAsia="Times New Roman" w:cs="Times New Roman"/>
                <w:szCs w:val="28"/>
                <w:lang w:eastAsia="ru-RU"/>
              </w:rPr>
            </w:pPr>
            <w:r w:rsidRPr="00F45AD2">
              <w:rPr>
                <w:rFonts w:eastAsia="Times New Roman" w:cs="Times New Roman"/>
                <w:sz w:val="24"/>
                <w:szCs w:val="24"/>
                <w:lang w:eastAsia="ru-RU"/>
              </w:rPr>
              <w:t>Всего</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1</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Вводное занятие.</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2</w:t>
            </w:r>
          </w:p>
        </w:tc>
        <w:tc>
          <w:tcPr>
            <w:tcW w:w="1134" w:type="dxa"/>
          </w:tcPr>
          <w:p w:rsidR="00A56A20" w:rsidRDefault="00A56A20" w:rsidP="0033199F">
            <w:pPr>
              <w:rPr>
                <w:rFonts w:eastAsia="Times New Roman" w:cs="Times New Roman"/>
                <w:szCs w:val="28"/>
                <w:lang w:eastAsia="ru-RU"/>
              </w:rPr>
            </w:pP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2</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2</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Правила игры и содержание инвентаря</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1</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1</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2</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3</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Общая физическая подготовка</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2</w:t>
            </w:r>
          </w:p>
        </w:tc>
        <w:tc>
          <w:tcPr>
            <w:tcW w:w="1134" w:type="dxa"/>
          </w:tcPr>
          <w:p w:rsidR="00A56A20" w:rsidRDefault="00433C28" w:rsidP="003F5942">
            <w:pPr>
              <w:rPr>
                <w:rFonts w:eastAsia="Times New Roman" w:cs="Times New Roman"/>
                <w:szCs w:val="28"/>
                <w:lang w:eastAsia="ru-RU"/>
              </w:rPr>
            </w:pPr>
            <w:r>
              <w:rPr>
                <w:rFonts w:eastAsia="Times New Roman" w:cs="Times New Roman"/>
                <w:szCs w:val="28"/>
                <w:lang w:eastAsia="ru-RU"/>
              </w:rPr>
              <w:t>1</w:t>
            </w:r>
            <w:r w:rsidR="003F5942">
              <w:rPr>
                <w:rFonts w:eastAsia="Times New Roman" w:cs="Times New Roman"/>
                <w:szCs w:val="28"/>
                <w:lang w:eastAsia="ru-RU"/>
              </w:rPr>
              <w:t>2</w:t>
            </w:r>
          </w:p>
        </w:tc>
        <w:tc>
          <w:tcPr>
            <w:tcW w:w="1134" w:type="dxa"/>
          </w:tcPr>
          <w:p w:rsidR="00A56A20" w:rsidRDefault="00433C28" w:rsidP="003F5942">
            <w:pPr>
              <w:rPr>
                <w:rFonts w:eastAsia="Times New Roman" w:cs="Times New Roman"/>
                <w:szCs w:val="28"/>
                <w:lang w:eastAsia="ru-RU"/>
              </w:rPr>
            </w:pPr>
            <w:r>
              <w:rPr>
                <w:rFonts w:eastAsia="Times New Roman" w:cs="Times New Roman"/>
                <w:szCs w:val="28"/>
                <w:lang w:eastAsia="ru-RU"/>
              </w:rPr>
              <w:t>1</w:t>
            </w:r>
            <w:r w:rsidR="003F5942">
              <w:rPr>
                <w:rFonts w:eastAsia="Times New Roman" w:cs="Times New Roman"/>
                <w:szCs w:val="28"/>
                <w:lang w:eastAsia="ru-RU"/>
              </w:rPr>
              <w:t>4</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4</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Специальная физическая подготовка</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2</w:t>
            </w:r>
          </w:p>
        </w:tc>
        <w:tc>
          <w:tcPr>
            <w:tcW w:w="1134" w:type="dxa"/>
          </w:tcPr>
          <w:p w:rsidR="00A56A20" w:rsidRDefault="00433C28" w:rsidP="003F5942">
            <w:pPr>
              <w:rPr>
                <w:rFonts w:eastAsia="Times New Roman" w:cs="Times New Roman"/>
                <w:szCs w:val="28"/>
                <w:lang w:eastAsia="ru-RU"/>
              </w:rPr>
            </w:pPr>
            <w:r>
              <w:rPr>
                <w:rFonts w:eastAsia="Times New Roman" w:cs="Times New Roman"/>
                <w:szCs w:val="28"/>
                <w:lang w:eastAsia="ru-RU"/>
              </w:rPr>
              <w:t>1</w:t>
            </w:r>
            <w:r w:rsidR="003F5942">
              <w:rPr>
                <w:rFonts w:eastAsia="Times New Roman" w:cs="Times New Roman"/>
                <w:szCs w:val="28"/>
                <w:lang w:eastAsia="ru-RU"/>
              </w:rPr>
              <w:t>2</w:t>
            </w:r>
          </w:p>
        </w:tc>
        <w:tc>
          <w:tcPr>
            <w:tcW w:w="1134" w:type="dxa"/>
          </w:tcPr>
          <w:p w:rsidR="00A56A20" w:rsidRDefault="00433C28" w:rsidP="003F5942">
            <w:pPr>
              <w:rPr>
                <w:rFonts w:eastAsia="Times New Roman" w:cs="Times New Roman"/>
                <w:szCs w:val="28"/>
                <w:lang w:eastAsia="ru-RU"/>
              </w:rPr>
            </w:pPr>
            <w:r>
              <w:rPr>
                <w:rFonts w:eastAsia="Times New Roman" w:cs="Times New Roman"/>
                <w:szCs w:val="28"/>
                <w:lang w:eastAsia="ru-RU"/>
              </w:rPr>
              <w:t>1</w:t>
            </w:r>
            <w:r w:rsidR="003F5942">
              <w:rPr>
                <w:rFonts w:eastAsia="Times New Roman" w:cs="Times New Roman"/>
                <w:szCs w:val="28"/>
                <w:lang w:eastAsia="ru-RU"/>
              </w:rPr>
              <w:t>4</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5</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Техническая подготовка.</w:t>
            </w:r>
          </w:p>
        </w:tc>
        <w:tc>
          <w:tcPr>
            <w:tcW w:w="1134" w:type="dxa"/>
          </w:tcPr>
          <w:p w:rsidR="00A56A20" w:rsidRDefault="00433C28" w:rsidP="0033199F">
            <w:pPr>
              <w:rPr>
                <w:rFonts w:eastAsia="Times New Roman" w:cs="Times New Roman"/>
                <w:szCs w:val="28"/>
                <w:lang w:eastAsia="ru-RU"/>
              </w:rPr>
            </w:pPr>
            <w:r>
              <w:rPr>
                <w:rFonts w:eastAsia="Times New Roman" w:cs="Times New Roman"/>
                <w:szCs w:val="28"/>
                <w:lang w:eastAsia="ru-RU"/>
              </w:rPr>
              <w:t>4</w:t>
            </w:r>
          </w:p>
        </w:tc>
        <w:tc>
          <w:tcPr>
            <w:tcW w:w="1134" w:type="dxa"/>
          </w:tcPr>
          <w:p w:rsidR="00A56A20" w:rsidRDefault="00433C28" w:rsidP="003F5942">
            <w:pPr>
              <w:rPr>
                <w:rFonts w:eastAsia="Times New Roman" w:cs="Times New Roman"/>
                <w:szCs w:val="28"/>
                <w:lang w:eastAsia="ru-RU"/>
              </w:rPr>
            </w:pPr>
            <w:r>
              <w:rPr>
                <w:rFonts w:eastAsia="Times New Roman" w:cs="Times New Roman"/>
                <w:szCs w:val="28"/>
                <w:lang w:eastAsia="ru-RU"/>
              </w:rPr>
              <w:t>2</w:t>
            </w:r>
            <w:r w:rsidR="003F5942">
              <w:rPr>
                <w:rFonts w:eastAsia="Times New Roman" w:cs="Times New Roman"/>
                <w:szCs w:val="28"/>
                <w:lang w:eastAsia="ru-RU"/>
              </w:rPr>
              <w:t>0</w:t>
            </w:r>
          </w:p>
        </w:tc>
        <w:tc>
          <w:tcPr>
            <w:tcW w:w="1134" w:type="dxa"/>
          </w:tcPr>
          <w:p w:rsidR="00A56A20" w:rsidRDefault="00433C28" w:rsidP="003F5942">
            <w:pPr>
              <w:rPr>
                <w:rFonts w:eastAsia="Times New Roman" w:cs="Times New Roman"/>
                <w:szCs w:val="28"/>
                <w:lang w:eastAsia="ru-RU"/>
              </w:rPr>
            </w:pPr>
            <w:r>
              <w:rPr>
                <w:rFonts w:eastAsia="Times New Roman" w:cs="Times New Roman"/>
                <w:szCs w:val="28"/>
                <w:lang w:eastAsia="ru-RU"/>
              </w:rPr>
              <w:t>2</w:t>
            </w:r>
            <w:r w:rsidR="003F5942">
              <w:rPr>
                <w:rFonts w:eastAsia="Times New Roman" w:cs="Times New Roman"/>
                <w:szCs w:val="28"/>
                <w:lang w:eastAsia="ru-RU"/>
              </w:rPr>
              <w:t>4</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6</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Игры с партнером</w:t>
            </w:r>
          </w:p>
        </w:tc>
        <w:tc>
          <w:tcPr>
            <w:tcW w:w="1134" w:type="dxa"/>
          </w:tcPr>
          <w:p w:rsidR="00A56A20" w:rsidRDefault="003F5942" w:rsidP="0033199F">
            <w:pPr>
              <w:rPr>
                <w:rFonts w:eastAsia="Times New Roman" w:cs="Times New Roman"/>
                <w:szCs w:val="28"/>
                <w:lang w:eastAsia="ru-RU"/>
              </w:rPr>
            </w:pPr>
            <w:r>
              <w:rPr>
                <w:rFonts w:eastAsia="Times New Roman" w:cs="Times New Roman"/>
                <w:szCs w:val="28"/>
                <w:lang w:eastAsia="ru-RU"/>
              </w:rPr>
              <w:t>2</w:t>
            </w:r>
          </w:p>
        </w:tc>
        <w:tc>
          <w:tcPr>
            <w:tcW w:w="1134" w:type="dxa"/>
          </w:tcPr>
          <w:p w:rsidR="00A56A20" w:rsidRDefault="003F5942" w:rsidP="003F5942">
            <w:pPr>
              <w:rPr>
                <w:rFonts w:eastAsia="Times New Roman" w:cs="Times New Roman"/>
                <w:szCs w:val="28"/>
                <w:lang w:eastAsia="ru-RU"/>
              </w:rPr>
            </w:pPr>
            <w:r>
              <w:rPr>
                <w:rFonts w:eastAsia="Times New Roman" w:cs="Times New Roman"/>
                <w:szCs w:val="28"/>
                <w:lang w:eastAsia="ru-RU"/>
              </w:rPr>
              <w:t>14</w:t>
            </w:r>
          </w:p>
        </w:tc>
        <w:tc>
          <w:tcPr>
            <w:tcW w:w="1134" w:type="dxa"/>
          </w:tcPr>
          <w:p w:rsidR="00A56A20" w:rsidRDefault="003F5942" w:rsidP="003F5942">
            <w:pPr>
              <w:rPr>
                <w:rFonts w:eastAsia="Times New Roman" w:cs="Times New Roman"/>
                <w:szCs w:val="28"/>
                <w:lang w:eastAsia="ru-RU"/>
              </w:rPr>
            </w:pPr>
            <w:r>
              <w:rPr>
                <w:rFonts w:eastAsia="Times New Roman" w:cs="Times New Roman"/>
                <w:szCs w:val="28"/>
                <w:lang w:eastAsia="ru-RU"/>
              </w:rPr>
              <w:t>16</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7</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Игры на счет в парах</w:t>
            </w:r>
          </w:p>
        </w:tc>
        <w:tc>
          <w:tcPr>
            <w:tcW w:w="1134" w:type="dxa"/>
          </w:tcPr>
          <w:p w:rsidR="00A56A20" w:rsidRDefault="003F5942" w:rsidP="0033199F">
            <w:pPr>
              <w:rPr>
                <w:rFonts w:eastAsia="Times New Roman" w:cs="Times New Roman"/>
                <w:szCs w:val="28"/>
                <w:lang w:eastAsia="ru-RU"/>
              </w:rPr>
            </w:pPr>
            <w:r>
              <w:rPr>
                <w:rFonts w:eastAsia="Times New Roman" w:cs="Times New Roman"/>
                <w:szCs w:val="28"/>
                <w:lang w:eastAsia="ru-RU"/>
              </w:rPr>
              <w:t>2</w:t>
            </w:r>
          </w:p>
        </w:tc>
        <w:tc>
          <w:tcPr>
            <w:tcW w:w="1134" w:type="dxa"/>
          </w:tcPr>
          <w:p w:rsidR="00A56A20" w:rsidRDefault="003F5942" w:rsidP="003F5942">
            <w:pPr>
              <w:rPr>
                <w:rFonts w:eastAsia="Times New Roman" w:cs="Times New Roman"/>
                <w:szCs w:val="28"/>
                <w:lang w:eastAsia="ru-RU"/>
              </w:rPr>
            </w:pPr>
            <w:r>
              <w:rPr>
                <w:rFonts w:eastAsia="Times New Roman" w:cs="Times New Roman"/>
                <w:szCs w:val="28"/>
                <w:lang w:eastAsia="ru-RU"/>
              </w:rPr>
              <w:t>14</w:t>
            </w:r>
          </w:p>
        </w:tc>
        <w:tc>
          <w:tcPr>
            <w:tcW w:w="1134" w:type="dxa"/>
          </w:tcPr>
          <w:p w:rsidR="00A56A20" w:rsidRDefault="003F5942" w:rsidP="003F5942">
            <w:pPr>
              <w:rPr>
                <w:rFonts w:eastAsia="Times New Roman" w:cs="Times New Roman"/>
                <w:szCs w:val="28"/>
                <w:lang w:eastAsia="ru-RU"/>
              </w:rPr>
            </w:pPr>
            <w:r>
              <w:rPr>
                <w:rFonts w:eastAsia="Times New Roman" w:cs="Times New Roman"/>
                <w:szCs w:val="28"/>
                <w:lang w:eastAsia="ru-RU"/>
              </w:rPr>
              <w:t>16</w:t>
            </w:r>
          </w:p>
        </w:tc>
      </w:tr>
      <w:tr w:rsidR="00A56A20" w:rsidTr="00A56A20">
        <w:tc>
          <w:tcPr>
            <w:tcW w:w="567" w:type="dxa"/>
          </w:tcPr>
          <w:p w:rsidR="00A56A20" w:rsidRDefault="00A56A20" w:rsidP="0033199F">
            <w:pPr>
              <w:rPr>
                <w:rFonts w:eastAsia="Times New Roman" w:cs="Times New Roman"/>
                <w:szCs w:val="28"/>
                <w:lang w:eastAsia="ru-RU"/>
              </w:rPr>
            </w:pPr>
            <w:r>
              <w:rPr>
                <w:rFonts w:eastAsia="Times New Roman" w:cs="Times New Roman"/>
                <w:szCs w:val="28"/>
                <w:lang w:eastAsia="ru-RU"/>
              </w:rPr>
              <w:t>8</w:t>
            </w:r>
          </w:p>
        </w:tc>
        <w:tc>
          <w:tcPr>
            <w:tcW w:w="6804" w:type="dxa"/>
          </w:tcPr>
          <w:p w:rsidR="00A56A20" w:rsidRPr="00433C28" w:rsidRDefault="003B4543" w:rsidP="0033199F">
            <w:pPr>
              <w:rPr>
                <w:rFonts w:eastAsia="Times New Roman" w:cs="Times New Roman"/>
                <w:szCs w:val="28"/>
                <w:lang w:eastAsia="ru-RU"/>
              </w:rPr>
            </w:pPr>
            <w:r w:rsidRPr="00433C28">
              <w:rPr>
                <w:rFonts w:eastAsia="Times New Roman" w:cs="Times New Roman"/>
                <w:szCs w:val="28"/>
                <w:lang w:eastAsia="ru-RU"/>
              </w:rPr>
              <w:t>Соревнования</w:t>
            </w:r>
          </w:p>
        </w:tc>
        <w:tc>
          <w:tcPr>
            <w:tcW w:w="1134" w:type="dxa"/>
          </w:tcPr>
          <w:p w:rsidR="00A56A20" w:rsidRDefault="003F5942" w:rsidP="0033199F">
            <w:pPr>
              <w:rPr>
                <w:rFonts w:eastAsia="Times New Roman" w:cs="Times New Roman"/>
                <w:szCs w:val="28"/>
                <w:lang w:eastAsia="ru-RU"/>
              </w:rPr>
            </w:pPr>
            <w:r>
              <w:rPr>
                <w:rFonts w:eastAsia="Times New Roman" w:cs="Times New Roman"/>
                <w:szCs w:val="28"/>
                <w:lang w:eastAsia="ru-RU"/>
              </w:rPr>
              <w:t>1</w:t>
            </w:r>
          </w:p>
        </w:tc>
        <w:tc>
          <w:tcPr>
            <w:tcW w:w="1134" w:type="dxa"/>
          </w:tcPr>
          <w:p w:rsidR="00A56A20" w:rsidRDefault="003F5942" w:rsidP="0033199F">
            <w:pPr>
              <w:rPr>
                <w:rFonts w:eastAsia="Times New Roman" w:cs="Times New Roman"/>
                <w:szCs w:val="28"/>
                <w:lang w:eastAsia="ru-RU"/>
              </w:rPr>
            </w:pPr>
            <w:r>
              <w:rPr>
                <w:rFonts w:eastAsia="Times New Roman" w:cs="Times New Roman"/>
                <w:szCs w:val="28"/>
                <w:lang w:eastAsia="ru-RU"/>
              </w:rPr>
              <w:t>7</w:t>
            </w:r>
          </w:p>
        </w:tc>
        <w:tc>
          <w:tcPr>
            <w:tcW w:w="1134" w:type="dxa"/>
          </w:tcPr>
          <w:p w:rsidR="00A56A20" w:rsidRDefault="003F5942" w:rsidP="0033199F">
            <w:pPr>
              <w:rPr>
                <w:rFonts w:eastAsia="Times New Roman" w:cs="Times New Roman"/>
                <w:szCs w:val="28"/>
                <w:lang w:eastAsia="ru-RU"/>
              </w:rPr>
            </w:pPr>
            <w:r>
              <w:rPr>
                <w:rFonts w:eastAsia="Times New Roman" w:cs="Times New Roman"/>
                <w:szCs w:val="28"/>
                <w:lang w:eastAsia="ru-RU"/>
              </w:rPr>
              <w:t>8</w:t>
            </w:r>
          </w:p>
        </w:tc>
      </w:tr>
      <w:tr w:rsidR="003B4543" w:rsidTr="004146F0">
        <w:tc>
          <w:tcPr>
            <w:tcW w:w="7371" w:type="dxa"/>
            <w:gridSpan w:val="2"/>
          </w:tcPr>
          <w:p w:rsidR="003B4543" w:rsidRPr="00433C28" w:rsidRDefault="003B4543" w:rsidP="0033199F">
            <w:pPr>
              <w:rPr>
                <w:rFonts w:eastAsia="Times New Roman" w:cs="Times New Roman"/>
                <w:szCs w:val="28"/>
                <w:lang w:eastAsia="ru-RU"/>
              </w:rPr>
            </w:pPr>
            <w:r w:rsidRPr="00433C28">
              <w:rPr>
                <w:rFonts w:eastAsia="Times New Roman" w:cs="Times New Roman"/>
                <w:szCs w:val="28"/>
                <w:lang w:eastAsia="ru-RU"/>
              </w:rPr>
              <w:t>ИТОГО</w:t>
            </w:r>
          </w:p>
        </w:tc>
        <w:tc>
          <w:tcPr>
            <w:tcW w:w="1134" w:type="dxa"/>
          </w:tcPr>
          <w:p w:rsidR="003B4543" w:rsidRDefault="00670E0E" w:rsidP="0033199F">
            <w:pPr>
              <w:rPr>
                <w:rFonts w:eastAsia="Times New Roman" w:cs="Times New Roman"/>
                <w:szCs w:val="28"/>
                <w:lang w:eastAsia="ru-RU"/>
              </w:rPr>
            </w:pPr>
            <w:r>
              <w:rPr>
                <w:rFonts w:eastAsia="Times New Roman" w:cs="Times New Roman"/>
                <w:szCs w:val="28"/>
                <w:lang w:eastAsia="ru-RU"/>
              </w:rPr>
              <w:t>16</w:t>
            </w:r>
          </w:p>
        </w:tc>
        <w:tc>
          <w:tcPr>
            <w:tcW w:w="1134" w:type="dxa"/>
          </w:tcPr>
          <w:p w:rsidR="003B4543" w:rsidRDefault="00670E0E" w:rsidP="0033199F">
            <w:pPr>
              <w:rPr>
                <w:rFonts w:eastAsia="Times New Roman" w:cs="Times New Roman"/>
                <w:szCs w:val="28"/>
                <w:lang w:eastAsia="ru-RU"/>
              </w:rPr>
            </w:pPr>
            <w:r>
              <w:rPr>
                <w:rFonts w:eastAsia="Times New Roman" w:cs="Times New Roman"/>
                <w:szCs w:val="28"/>
                <w:lang w:eastAsia="ru-RU"/>
              </w:rPr>
              <w:t>80</w:t>
            </w:r>
          </w:p>
        </w:tc>
        <w:tc>
          <w:tcPr>
            <w:tcW w:w="1134" w:type="dxa"/>
          </w:tcPr>
          <w:p w:rsidR="003B4543" w:rsidRDefault="00433C28" w:rsidP="0033199F">
            <w:pPr>
              <w:rPr>
                <w:rFonts w:eastAsia="Times New Roman" w:cs="Times New Roman"/>
                <w:szCs w:val="28"/>
                <w:lang w:eastAsia="ru-RU"/>
              </w:rPr>
            </w:pPr>
            <w:r>
              <w:rPr>
                <w:rFonts w:eastAsia="Times New Roman" w:cs="Times New Roman"/>
                <w:szCs w:val="28"/>
                <w:lang w:eastAsia="ru-RU"/>
              </w:rPr>
              <w:t>96</w:t>
            </w:r>
          </w:p>
        </w:tc>
      </w:tr>
    </w:tbl>
    <w:p w:rsidR="00A56A20" w:rsidRDefault="00A56A20" w:rsidP="0033199F">
      <w:pPr>
        <w:spacing w:after="0" w:line="240" w:lineRule="auto"/>
        <w:rPr>
          <w:rFonts w:eastAsia="Times New Roman" w:cs="Times New Roman"/>
          <w:szCs w:val="28"/>
          <w:lang w:eastAsia="ru-RU"/>
        </w:rPr>
      </w:pPr>
    </w:p>
    <w:p w:rsidR="006E1809" w:rsidRDefault="006E1809" w:rsidP="0033199F">
      <w:pPr>
        <w:spacing w:after="0" w:line="240" w:lineRule="auto"/>
        <w:rPr>
          <w:rFonts w:eastAsia="Times New Roman" w:cs="Times New Roman"/>
          <w:szCs w:val="28"/>
          <w:lang w:eastAsia="ru-RU"/>
        </w:rPr>
      </w:pPr>
    </w:p>
    <w:p w:rsidR="006E1809" w:rsidRPr="0033199F" w:rsidRDefault="006E1809" w:rsidP="0033199F">
      <w:pPr>
        <w:spacing w:after="0" w:line="240" w:lineRule="auto"/>
        <w:rPr>
          <w:rFonts w:eastAsia="Times New Roman" w:cs="Times New Roman"/>
          <w:szCs w:val="28"/>
          <w:lang w:eastAsia="ru-RU"/>
        </w:rPr>
      </w:pPr>
    </w:p>
    <w:p w:rsidR="002C21BB" w:rsidRDefault="002C21BB" w:rsidP="002C21BB">
      <w:pPr>
        <w:spacing w:after="0" w:line="240" w:lineRule="auto"/>
        <w:rPr>
          <w:rFonts w:eastAsia="Times New Roman" w:cs="Times New Roman"/>
          <w:b/>
          <w:bCs/>
          <w:szCs w:val="28"/>
          <w:lang w:eastAsia="ru-RU"/>
        </w:rPr>
      </w:pP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sidRPr="002C21BB">
        <w:rPr>
          <w:rFonts w:eastAsia="Times New Roman" w:cs="Times New Roman"/>
          <w:b/>
          <w:bCs/>
          <w:szCs w:val="28"/>
          <w:lang w:eastAsia="ru-RU"/>
        </w:rPr>
        <w:t>Содержание программы.</w:t>
      </w:r>
    </w:p>
    <w:p w:rsidR="002C21BB" w:rsidRPr="002C21BB" w:rsidRDefault="002C21BB" w:rsidP="002C21BB">
      <w:pPr>
        <w:spacing w:after="0" w:line="240" w:lineRule="auto"/>
        <w:rPr>
          <w:rFonts w:eastAsia="Times New Roman" w:cs="Times New Roman"/>
          <w:b/>
          <w:bCs/>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t>1. Вводное занятие.</w:t>
      </w:r>
    </w:p>
    <w:p w:rsid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Знакомство. Ознакомление с расписанием занятий, правила поведения на занятии. Правила пожарной безопасности. План работы объединения на год. Форма одежды и внешний вид теннисиста. Спортивный инвентарь необходимый для занятий.</w:t>
      </w:r>
    </w:p>
    <w:p w:rsidR="002C21BB" w:rsidRPr="002C21BB" w:rsidRDefault="002C21BB" w:rsidP="002C21BB">
      <w:pPr>
        <w:spacing w:after="0" w:line="240" w:lineRule="auto"/>
        <w:rPr>
          <w:rFonts w:eastAsia="Times New Roman" w:cs="Times New Roman"/>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t>2. Правила игры и содержание инвентаря.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 xml:space="preserve">Знакомство с правилами игры в настольный теннис. Содержание инвентаря и уход за ним. Личная гигиена спортсмена. </w:t>
      </w:r>
    </w:p>
    <w:p w:rsidR="002C21BB" w:rsidRDefault="002C21BB" w:rsidP="002C21BB">
      <w:pPr>
        <w:spacing w:after="0" w:line="240" w:lineRule="auto"/>
        <w:rPr>
          <w:rFonts w:eastAsia="Times New Roman" w:cs="Times New Roman"/>
          <w:b/>
          <w:bCs/>
          <w:i/>
          <w:iCs/>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t>3. Общая физическая подготовка.</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Понятие о физических качествах, их развитии. Составление комплексов упражнений.</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i/>
          <w:iCs/>
          <w:szCs w:val="28"/>
          <w:u w:val="single"/>
          <w:lang w:eastAsia="ru-RU"/>
        </w:rPr>
        <w:t>Практика:</w:t>
      </w:r>
      <w:r w:rsidRPr="002C21BB">
        <w:rPr>
          <w:rFonts w:eastAsia="Times New Roman" w:cs="Times New Roman"/>
          <w:szCs w:val="28"/>
          <w:lang w:eastAsia="ru-RU"/>
        </w:rPr>
        <w:t xml:space="preserve"> Упражнения общефизической подготовки:</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на развитие подвижности в суставах рук и ног; вращения в лучезапястных, локтевых и плечевых суставах, сгибание и разгибание стоп ног; повороты, наклоны и вращения туловища в различных направлениях; подъем согнутых ног к груди из положения виса на гимнастической стенке; подъем ног за голову с касанием их носками пола за головой из положения лежа на спине; подъем туловища с касанием пальцами рук носков ног из положения лежа на спине.</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Медленный бег на время; челночный бег 5 по 15 м и 3 по 10 м, бег на короткие дистанции 20 и 30 м на время; прыжковые упражнения.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с предметами (с набивными мячами, скакалками, гимнастическими палками, мешочками с песком).</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Подвижные игры с мячом и без него.</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для развития равновесия.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на координацию движений.</w:t>
      </w:r>
    </w:p>
    <w:p w:rsidR="002C21BB" w:rsidRDefault="002C21BB" w:rsidP="002C21BB">
      <w:pPr>
        <w:spacing w:after="0" w:line="240" w:lineRule="auto"/>
        <w:rPr>
          <w:rFonts w:eastAsia="Times New Roman" w:cs="Times New Roman"/>
          <w:b/>
          <w:bCs/>
          <w:i/>
          <w:iCs/>
          <w:szCs w:val="28"/>
          <w:lang w:eastAsia="ru-RU"/>
        </w:rPr>
      </w:pPr>
    </w:p>
    <w:p w:rsidR="006E1809" w:rsidRDefault="006E1809" w:rsidP="002C21BB">
      <w:pPr>
        <w:spacing w:after="0" w:line="240" w:lineRule="auto"/>
        <w:rPr>
          <w:rFonts w:eastAsia="Times New Roman" w:cs="Times New Roman"/>
          <w:b/>
          <w:bCs/>
          <w:i/>
          <w:iCs/>
          <w:szCs w:val="28"/>
          <w:lang w:eastAsia="ru-RU"/>
        </w:rPr>
      </w:pPr>
    </w:p>
    <w:p w:rsidR="006E1809" w:rsidRDefault="006E1809" w:rsidP="002C21BB">
      <w:pPr>
        <w:spacing w:after="0" w:line="240" w:lineRule="auto"/>
        <w:rPr>
          <w:rFonts w:eastAsia="Times New Roman" w:cs="Times New Roman"/>
          <w:b/>
          <w:bCs/>
          <w:i/>
          <w:iCs/>
          <w:szCs w:val="28"/>
          <w:lang w:eastAsia="ru-RU"/>
        </w:rPr>
      </w:pPr>
    </w:p>
    <w:p w:rsidR="003A36C3"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lastRenderedPageBreak/>
        <w:t>4. Специальная физическая подготовка</w:t>
      </w:r>
    </w:p>
    <w:p w:rsidR="002C21BB" w:rsidRPr="003A36C3" w:rsidRDefault="002C21BB" w:rsidP="002C21BB">
      <w:pPr>
        <w:spacing w:after="0" w:line="240" w:lineRule="auto"/>
        <w:rPr>
          <w:rFonts w:eastAsia="Times New Roman" w:cs="Times New Roman"/>
          <w:b/>
          <w:bCs/>
          <w:i/>
          <w:iCs/>
          <w:szCs w:val="28"/>
          <w:lang w:eastAsia="ru-RU"/>
        </w:rPr>
      </w:pPr>
      <w:r w:rsidRPr="002C21BB">
        <w:rPr>
          <w:rFonts w:eastAsia="Times New Roman" w:cs="Times New Roman"/>
          <w:szCs w:val="28"/>
          <w:u w:val="single"/>
          <w:lang w:eastAsia="ru-RU"/>
        </w:rPr>
        <w:t>Разминочный комплекс упражнений</w:t>
      </w:r>
      <w:r w:rsidRPr="002C21BB">
        <w:rPr>
          <w:rFonts w:eastAsia="Times New Roman" w:cs="Times New Roman"/>
          <w:szCs w:val="28"/>
          <w:lang w:eastAsia="ru-RU"/>
        </w:rPr>
        <w:t xml:space="preserve"> в движении. Упражнения для освоения техники игры. Разогревающие и дыхательные упражнения. Упражнения, развивающие гибкость.</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i/>
          <w:iCs/>
          <w:szCs w:val="28"/>
          <w:u w:val="single"/>
          <w:lang w:eastAsia="ru-RU"/>
        </w:rPr>
        <w:t>Практика:</w:t>
      </w:r>
      <w:r w:rsidRPr="002C21BB">
        <w:rPr>
          <w:rFonts w:eastAsia="Times New Roman" w:cs="Times New Roman"/>
          <w:szCs w:val="28"/>
          <w:lang w:eastAsia="ru-RU"/>
        </w:rPr>
        <w:t xml:space="preserve"> </w:t>
      </w:r>
      <w:r w:rsidRPr="002C21BB">
        <w:rPr>
          <w:rFonts w:eastAsia="Times New Roman" w:cs="Times New Roman"/>
          <w:szCs w:val="28"/>
          <w:u w:val="single"/>
          <w:lang w:eastAsia="ru-RU"/>
        </w:rPr>
        <w:t>Упражнения с мячом</w:t>
      </w:r>
      <w:r w:rsidRPr="002C21BB">
        <w:rPr>
          <w:rFonts w:eastAsia="Times New Roman" w:cs="Times New Roman"/>
          <w:szCs w:val="28"/>
          <w:lang w:eastAsia="ru-RU"/>
        </w:rPr>
        <w:t>. Удары по мячу справа и слева. Вращение мяча.</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имитирующие технику ударов. Упражнения, имитирующие технику передвижений.</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Освоение приема: имитация движений без мяча, отработка элементов у стенки, изучение приема в игровой обстановке на столе. Ознакомление с движением рук без мяча. Тренировка движения в игровой обстановке. Тренировка правильного и быстрого передвижения у стола. Развитие быстроты реакции.</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Имитация движений без мяча. Отработка приема на тренажере. Отработка индивид. у стенки, с партнером. Отработка в игровой обстановке у стола.</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Ознакомление с движением без мяча. Изучение движения в игровой обстановке по движущемуся мячу: упражнения у стенки, на столе со щитом, с партнером. Совмещение выполнения технического приема с элементами передвижения.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Совершенствование навыков освоенных приемов срезок и накатов на столе в различных направлениях и сочетаниях. Совмещение выполнения приемов с техникой передвижений.</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 xml:space="preserve">Упражнения с </w:t>
      </w:r>
      <w:proofErr w:type="spellStart"/>
      <w:r w:rsidRPr="002C21BB">
        <w:rPr>
          <w:rFonts w:eastAsia="Times New Roman" w:cs="Times New Roman"/>
          <w:szCs w:val="28"/>
          <w:lang w:eastAsia="ru-RU"/>
        </w:rPr>
        <w:t>подбросом</w:t>
      </w:r>
      <w:proofErr w:type="spellEnd"/>
      <w:r w:rsidRPr="002C21BB">
        <w:rPr>
          <w:rFonts w:eastAsia="Times New Roman" w:cs="Times New Roman"/>
          <w:szCs w:val="28"/>
          <w:lang w:eastAsia="ru-RU"/>
        </w:rPr>
        <w:t xml:space="preserve"> мяча без ракетки; упражнения, имитирующие сам удар, без мяча, контролируя движения у зеркала. Работа над выполнением подачи с мячом у стола, придвинутого к стене. Попадание мячом в нарисованную на столе мишень.</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Выполнение имитационных упражнений данным видом подачи, контролируя свои движения перед зеркалом. Работа над выполнением подачи с мячом на столе, придвинутом к стене. Выполнение подач, придавая мячу различные виды вращения.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Имитация движений ракеткой без мяча. Отработка подачи на столе, придвинутом к стене. Попадание мячом в нарисованную на столе мишень. Выполнение подач, придавая мячу различные виды вращения.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 xml:space="preserve">Демонстрация удара тренером. Освоение основной стойки – положения: постановка ног и разворот туловища. Ознакомление с движением рук без мяча. Учить согласованности движений во время выполнения подрезки, </w:t>
      </w:r>
      <w:proofErr w:type="spellStart"/>
      <w:r w:rsidRPr="002C21BB">
        <w:rPr>
          <w:rFonts w:eastAsia="Times New Roman" w:cs="Times New Roman"/>
          <w:szCs w:val="28"/>
          <w:lang w:eastAsia="ru-RU"/>
        </w:rPr>
        <w:t>скоординированности</w:t>
      </w:r>
      <w:proofErr w:type="spellEnd"/>
      <w:r w:rsidRPr="002C21BB">
        <w:rPr>
          <w:rFonts w:eastAsia="Times New Roman" w:cs="Times New Roman"/>
          <w:szCs w:val="28"/>
          <w:lang w:eastAsia="ru-RU"/>
        </w:rPr>
        <w:t xml:space="preserve"> движений туловища, плеча, предплечья и кисти. Изучение движений в игровой обстановке.</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для мышц кисти руки: имитационные упражнения с ракеткой без мяча. Закрепление приемов освоенных подач.</w:t>
      </w:r>
    </w:p>
    <w:p w:rsidR="002C21BB" w:rsidRDefault="002C21BB" w:rsidP="002C21BB">
      <w:pPr>
        <w:spacing w:after="0" w:line="240" w:lineRule="auto"/>
        <w:rPr>
          <w:rFonts w:eastAsia="Times New Roman" w:cs="Times New Roman"/>
          <w:b/>
          <w:bCs/>
          <w:i/>
          <w:iCs/>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t>5. Техническая подготовка.</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Знакомство с понятием “тактика”. Виды технических приемов по тактической направленности. Указания для ведения правильной тактики игры: через сложную подачу, активную игру, погашение активной тактики соперника, вынуждение соперника больше двигаться у стола, использование при подачах эффекта отклонения траектории мяча. Тактический вариант: “смена игрового ритма”.</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Главное правило – при приеме подачи стремление овладеть инициативой ведения борьбы. Указания по приему длинных подач. Указания по приему коротких подач. Тактический вариант: “длительный розыгрыш очка”. Тактический вариант “перехват инициативы”.</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i/>
          <w:iCs/>
          <w:szCs w:val="28"/>
          <w:u w:val="single"/>
          <w:lang w:eastAsia="ru-RU"/>
        </w:rPr>
        <w:lastRenderedPageBreak/>
        <w:t>Практика:</w:t>
      </w:r>
      <w:r w:rsidRPr="002C21BB">
        <w:rPr>
          <w:rFonts w:eastAsia="Times New Roman" w:cs="Times New Roman"/>
          <w:szCs w:val="28"/>
          <w:lang w:eastAsia="ru-RU"/>
        </w:rPr>
        <w:t xml:space="preserve"> Различные виды жонглирования мячом; удары по мячу правой и левой стороной ракетки, двумя сторонами поочередно; удары по мячу на разную высоту с последующей его ловлей ракеткой без отскока от нее правой и левой стороной ракетки.</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Упражнения с ракеткой и мячом в движении: шагом, бегом, бегом с жонглированием ракеткой; то же, но с поворотами, изменением направления бега, шагом; бегом с мячом, лежащим на поверхности игровой плоскости ракетки.</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Удары справа и слева ракеткой по мячу у тренировочной стенки , у приставленной половинки стола к тренировочной стенке– серийные удары, одиночные удары.</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Удар на столе по мячу, выбрасываемому тренером или партнером.</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Освоение хватки и закрепление ее через упражнения.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Передвижения, держа мяч на ракетке, следя за хваткой. Перекатывание мяча на ракетке. Многократные подбивания мяча ракеткой. Ведение мяча ракеткой, ударяя об пол.</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 xml:space="preserve">Нейтральная стойка теннисиста. </w:t>
      </w:r>
      <w:proofErr w:type="spellStart"/>
      <w:r w:rsidRPr="002C21BB">
        <w:rPr>
          <w:rFonts w:eastAsia="Times New Roman" w:cs="Times New Roman"/>
          <w:szCs w:val="28"/>
          <w:lang w:eastAsia="ru-RU"/>
        </w:rPr>
        <w:t>Одношажный</w:t>
      </w:r>
      <w:proofErr w:type="spellEnd"/>
      <w:r w:rsidRPr="002C21BB">
        <w:rPr>
          <w:rFonts w:eastAsia="Times New Roman" w:cs="Times New Roman"/>
          <w:szCs w:val="28"/>
          <w:lang w:eastAsia="ru-RU"/>
        </w:rPr>
        <w:t xml:space="preserve"> способ передвижений. Шаги, переступания, выпады, приставные шаги. Имитационные упражнения и тренировки у стола.</w:t>
      </w:r>
    </w:p>
    <w:p w:rsidR="002C21BB" w:rsidRPr="002C21BB" w:rsidRDefault="002C21BB" w:rsidP="002C21BB">
      <w:pPr>
        <w:spacing w:after="0" w:line="240" w:lineRule="auto"/>
        <w:rPr>
          <w:rFonts w:eastAsia="Times New Roman" w:cs="Times New Roman"/>
          <w:szCs w:val="28"/>
          <w:lang w:eastAsia="ru-RU"/>
        </w:rPr>
      </w:pPr>
      <w:proofErr w:type="spellStart"/>
      <w:r w:rsidRPr="002C21BB">
        <w:rPr>
          <w:rFonts w:eastAsia="Times New Roman" w:cs="Times New Roman"/>
          <w:szCs w:val="28"/>
          <w:lang w:eastAsia="ru-RU"/>
        </w:rPr>
        <w:t>Двухшажный</w:t>
      </w:r>
      <w:proofErr w:type="spellEnd"/>
      <w:r w:rsidRPr="002C21BB">
        <w:rPr>
          <w:rFonts w:eastAsia="Times New Roman" w:cs="Times New Roman"/>
          <w:szCs w:val="28"/>
          <w:lang w:eastAsia="ru-RU"/>
        </w:rPr>
        <w:t xml:space="preserve"> способ передвижений. </w:t>
      </w:r>
      <w:proofErr w:type="spellStart"/>
      <w:r w:rsidRPr="002C21BB">
        <w:rPr>
          <w:rFonts w:eastAsia="Times New Roman" w:cs="Times New Roman"/>
          <w:szCs w:val="28"/>
          <w:lang w:eastAsia="ru-RU"/>
        </w:rPr>
        <w:t>Скрестные</w:t>
      </w:r>
      <w:proofErr w:type="spellEnd"/>
      <w:r w:rsidRPr="002C21BB">
        <w:rPr>
          <w:rFonts w:eastAsia="Times New Roman" w:cs="Times New Roman"/>
          <w:szCs w:val="28"/>
          <w:lang w:eastAsia="ru-RU"/>
        </w:rPr>
        <w:t xml:space="preserve"> и приставные шаги. Имитационные упражнения и простые упражнения с определенными заданиями в тренировке у стола для скорейшего освоения техники передвижения.</w:t>
      </w:r>
    </w:p>
    <w:p w:rsidR="00B14232" w:rsidRPr="00B14232" w:rsidRDefault="00B14232" w:rsidP="00B14232">
      <w:pPr>
        <w:pStyle w:val="a7"/>
        <w:tabs>
          <w:tab w:val="left" w:pos="753"/>
        </w:tabs>
        <w:spacing w:line="339" w:lineRule="exact"/>
        <w:ind w:left="0"/>
        <w:rPr>
          <w:sz w:val="28"/>
          <w:lang w:val="ru-RU"/>
        </w:rPr>
      </w:pPr>
      <w:r w:rsidRPr="00A41749">
        <w:rPr>
          <w:sz w:val="28"/>
          <w:lang w:val="ru-RU"/>
        </w:rPr>
        <w:t>Отработка движений на площадке, одновременная работа рук и</w:t>
      </w:r>
      <w:r w:rsidRPr="00A41749">
        <w:rPr>
          <w:spacing w:val="3"/>
          <w:sz w:val="28"/>
          <w:lang w:val="ru-RU"/>
        </w:rPr>
        <w:t xml:space="preserve"> </w:t>
      </w:r>
      <w:r w:rsidRPr="00A41749">
        <w:rPr>
          <w:sz w:val="28"/>
          <w:lang w:val="ru-RU"/>
        </w:rPr>
        <w:t>ног.</w:t>
      </w:r>
      <w:r>
        <w:rPr>
          <w:sz w:val="28"/>
          <w:lang w:val="ru-RU"/>
        </w:rPr>
        <w:t xml:space="preserve"> </w:t>
      </w:r>
      <w:r w:rsidRPr="00A41749">
        <w:rPr>
          <w:sz w:val="28"/>
          <w:lang w:val="ru-RU"/>
        </w:rPr>
        <w:t>Упражнения Школы мяча, знакомство с теннисным</w:t>
      </w:r>
      <w:r w:rsidRPr="00A41749">
        <w:rPr>
          <w:spacing w:val="15"/>
          <w:sz w:val="28"/>
          <w:lang w:val="ru-RU"/>
        </w:rPr>
        <w:t xml:space="preserve"> </w:t>
      </w:r>
      <w:r w:rsidRPr="00A41749">
        <w:rPr>
          <w:sz w:val="28"/>
          <w:lang w:val="ru-RU"/>
        </w:rPr>
        <w:t>мячом.</w:t>
      </w:r>
      <w:r>
        <w:rPr>
          <w:sz w:val="28"/>
          <w:lang w:val="ru-RU"/>
        </w:rPr>
        <w:t xml:space="preserve"> </w:t>
      </w:r>
      <w:r w:rsidRPr="00B14232">
        <w:rPr>
          <w:sz w:val="28"/>
          <w:lang w:val="ru-RU"/>
        </w:rPr>
        <w:t>Серии упражнений с</w:t>
      </w:r>
      <w:r w:rsidRPr="00B14232">
        <w:rPr>
          <w:spacing w:val="2"/>
          <w:sz w:val="28"/>
          <w:lang w:val="ru-RU"/>
        </w:rPr>
        <w:t xml:space="preserve"> </w:t>
      </w:r>
      <w:r w:rsidRPr="00B14232">
        <w:rPr>
          <w:sz w:val="28"/>
          <w:lang w:val="ru-RU"/>
        </w:rPr>
        <w:t>мячом.</w:t>
      </w:r>
    </w:p>
    <w:p w:rsidR="00B14232" w:rsidRPr="00A41749" w:rsidRDefault="00B14232" w:rsidP="00B14232">
      <w:pPr>
        <w:pStyle w:val="a7"/>
        <w:tabs>
          <w:tab w:val="left" w:pos="753"/>
        </w:tabs>
        <w:ind w:left="0"/>
        <w:rPr>
          <w:sz w:val="28"/>
          <w:lang w:val="ru-RU"/>
        </w:rPr>
      </w:pPr>
      <w:r w:rsidRPr="00A41749">
        <w:rPr>
          <w:sz w:val="28"/>
          <w:lang w:val="ru-RU"/>
        </w:rPr>
        <w:t>Упражнения на развитие координации</w:t>
      </w:r>
      <w:r w:rsidRPr="00A41749">
        <w:rPr>
          <w:spacing w:val="6"/>
          <w:sz w:val="28"/>
          <w:lang w:val="ru-RU"/>
        </w:rPr>
        <w:t xml:space="preserve"> </w:t>
      </w:r>
      <w:r w:rsidRPr="00A41749">
        <w:rPr>
          <w:sz w:val="28"/>
          <w:lang w:val="ru-RU"/>
        </w:rPr>
        <w:t>движений.</w:t>
      </w:r>
      <w:r>
        <w:rPr>
          <w:sz w:val="28"/>
          <w:lang w:val="ru-RU"/>
        </w:rPr>
        <w:t xml:space="preserve"> </w:t>
      </w:r>
      <w:r w:rsidRPr="00A41749">
        <w:rPr>
          <w:sz w:val="28"/>
          <w:lang w:val="ru-RU"/>
        </w:rPr>
        <w:t>Тренировка с ракеткой и</w:t>
      </w:r>
      <w:r w:rsidRPr="00A41749">
        <w:rPr>
          <w:spacing w:val="3"/>
          <w:sz w:val="28"/>
          <w:lang w:val="ru-RU"/>
        </w:rPr>
        <w:t xml:space="preserve"> </w:t>
      </w:r>
      <w:r w:rsidRPr="00A41749">
        <w:rPr>
          <w:sz w:val="28"/>
          <w:lang w:val="ru-RU"/>
        </w:rPr>
        <w:t>мячом.</w:t>
      </w:r>
    </w:p>
    <w:p w:rsidR="00B14232" w:rsidRPr="00A41749" w:rsidRDefault="00B14232" w:rsidP="00B14232">
      <w:pPr>
        <w:tabs>
          <w:tab w:val="left" w:pos="753"/>
        </w:tabs>
        <w:spacing w:after="0" w:line="240" w:lineRule="auto"/>
      </w:pPr>
      <w:r w:rsidRPr="00B14232">
        <w:t>Обучение имитации различных</w:t>
      </w:r>
      <w:r w:rsidRPr="00B14232">
        <w:rPr>
          <w:spacing w:val="-1"/>
        </w:rPr>
        <w:t xml:space="preserve"> </w:t>
      </w:r>
      <w:r w:rsidRPr="00B14232">
        <w:t>ударов.</w:t>
      </w:r>
      <w:r>
        <w:t xml:space="preserve"> </w:t>
      </w:r>
      <w:r w:rsidRPr="00A41749">
        <w:t>Отработка различных ударов об</w:t>
      </w:r>
      <w:r w:rsidRPr="00A41749">
        <w:rPr>
          <w:spacing w:val="3"/>
        </w:rPr>
        <w:t xml:space="preserve"> </w:t>
      </w:r>
      <w:r w:rsidRPr="00A41749">
        <w:t>стенку.</w:t>
      </w:r>
    </w:p>
    <w:p w:rsidR="00B14232" w:rsidRPr="00A41749" w:rsidRDefault="00B14232" w:rsidP="00B14232">
      <w:pPr>
        <w:pStyle w:val="a7"/>
        <w:tabs>
          <w:tab w:val="left" w:pos="753"/>
        </w:tabs>
        <w:spacing w:line="240" w:lineRule="auto"/>
        <w:ind w:left="0"/>
        <w:rPr>
          <w:sz w:val="28"/>
          <w:lang w:val="ru-RU"/>
        </w:rPr>
      </w:pPr>
      <w:r w:rsidRPr="00A41749">
        <w:rPr>
          <w:sz w:val="28"/>
          <w:lang w:val="ru-RU"/>
        </w:rPr>
        <w:t>Освоение различных ударов через</w:t>
      </w:r>
      <w:r w:rsidRPr="00A41749">
        <w:rPr>
          <w:spacing w:val="2"/>
          <w:sz w:val="28"/>
          <w:lang w:val="ru-RU"/>
        </w:rPr>
        <w:t xml:space="preserve"> </w:t>
      </w:r>
      <w:r w:rsidRPr="00A41749">
        <w:rPr>
          <w:sz w:val="28"/>
          <w:lang w:val="ru-RU"/>
        </w:rPr>
        <w:t>сетку.</w:t>
      </w:r>
      <w:r>
        <w:rPr>
          <w:sz w:val="28"/>
          <w:lang w:val="ru-RU"/>
        </w:rPr>
        <w:t xml:space="preserve"> </w:t>
      </w:r>
      <w:r w:rsidRPr="00A41749">
        <w:rPr>
          <w:sz w:val="28"/>
          <w:lang w:val="ru-RU"/>
        </w:rPr>
        <w:t>Отработка различных ударов об стенку и через сетку на точность</w:t>
      </w:r>
      <w:r w:rsidRPr="00A41749">
        <w:rPr>
          <w:spacing w:val="-15"/>
          <w:sz w:val="28"/>
          <w:lang w:val="ru-RU"/>
        </w:rPr>
        <w:t xml:space="preserve"> </w:t>
      </w:r>
      <w:r w:rsidRPr="00A41749">
        <w:rPr>
          <w:sz w:val="28"/>
          <w:lang w:val="ru-RU"/>
        </w:rPr>
        <w:t>попадания.</w:t>
      </w:r>
    </w:p>
    <w:p w:rsidR="00B14232" w:rsidRPr="00A41749" w:rsidRDefault="00B14232" w:rsidP="00B14232">
      <w:pPr>
        <w:pStyle w:val="a7"/>
        <w:tabs>
          <w:tab w:val="left" w:pos="753"/>
        </w:tabs>
        <w:spacing w:before="3"/>
        <w:ind w:left="0"/>
        <w:rPr>
          <w:sz w:val="28"/>
          <w:lang w:val="ru-RU"/>
        </w:rPr>
      </w:pPr>
      <w:r w:rsidRPr="00A41749">
        <w:rPr>
          <w:sz w:val="28"/>
          <w:lang w:val="ru-RU"/>
        </w:rPr>
        <w:t>Серия упражнений для ног: на ловкость и</w:t>
      </w:r>
      <w:r w:rsidRPr="00A41749">
        <w:rPr>
          <w:spacing w:val="-1"/>
          <w:sz w:val="28"/>
          <w:lang w:val="ru-RU"/>
        </w:rPr>
        <w:t xml:space="preserve"> </w:t>
      </w:r>
      <w:r w:rsidRPr="00A41749">
        <w:rPr>
          <w:sz w:val="28"/>
          <w:lang w:val="ru-RU"/>
        </w:rPr>
        <w:t>координацию.</w:t>
      </w:r>
    </w:p>
    <w:p w:rsidR="00B14232" w:rsidRPr="00A41749" w:rsidRDefault="00B14232" w:rsidP="00B14232">
      <w:pPr>
        <w:pStyle w:val="a7"/>
        <w:tabs>
          <w:tab w:val="left" w:pos="753"/>
        </w:tabs>
        <w:ind w:left="0"/>
        <w:rPr>
          <w:sz w:val="28"/>
          <w:lang w:val="ru-RU"/>
        </w:rPr>
      </w:pPr>
      <w:r w:rsidRPr="00B14232">
        <w:rPr>
          <w:sz w:val="28"/>
          <w:lang w:val="ru-RU"/>
        </w:rPr>
        <w:t>Обучение «левой» хватке</w:t>
      </w:r>
      <w:r w:rsidRPr="00B14232">
        <w:rPr>
          <w:spacing w:val="3"/>
          <w:sz w:val="28"/>
          <w:lang w:val="ru-RU"/>
        </w:rPr>
        <w:t xml:space="preserve"> </w:t>
      </w:r>
      <w:r w:rsidRPr="00B14232">
        <w:rPr>
          <w:sz w:val="28"/>
          <w:lang w:val="ru-RU"/>
        </w:rPr>
        <w:t>ракетки.</w:t>
      </w:r>
      <w:r>
        <w:rPr>
          <w:sz w:val="28"/>
          <w:lang w:val="ru-RU"/>
        </w:rPr>
        <w:t xml:space="preserve"> </w:t>
      </w:r>
      <w:r w:rsidRPr="00A41749">
        <w:rPr>
          <w:sz w:val="28"/>
          <w:lang w:val="ru-RU"/>
        </w:rPr>
        <w:t>Отработка смены хватки ракетки, игра об</w:t>
      </w:r>
      <w:r w:rsidRPr="00A41749">
        <w:rPr>
          <w:spacing w:val="6"/>
          <w:sz w:val="28"/>
          <w:lang w:val="ru-RU"/>
        </w:rPr>
        <w:t xml:space="preserve"> </w:t>
      </w:r>
      <w:r w:rsidRPr="00A41749">
        <w:rPr>
          <w:sz w:val="28"/>
          <w:lang w:val="ru-RU"/>
        </w:rPr>
        <w:t>стенку.</w:t>
      </w:r>
    </w:p>
    <w:p w:rsidR="00B14232" w:rsidRPr="00A41749" w:rsidRDefault="00B14232" w:rsidP="00B14232">
      <w:pPr>
        <w:pStyle w:val="a7"/>
        <w:tabs>
          <w:tab w:val="left" w:pos="753"/>
        </w:tabs>
        <w:ind w:left="0"/>
        <w:rPr>
          <w:sz w:val="28"/>
          <w:lang w:val="ru-RU"/>
        </w:rPr>
      </w:pPr>
      <w:r w:rsidRPr="00A41749">
        <w:rPr>
          <w:sz w:val="28"/>
          <w:lang w:val="ru-RU"/>
        </w:rPr>
        <w:t>Освоение игры через сетку, игра кроссом и по</w:t>
      </w:r>
      <w:r w:rsidRPr="00A41749">
        <w:rPr>
          <w:spacing w:val="8"/>
          <w:sz w:val="28"/>
          <w:lang w:val="ru-RU"/>
        </w:rPr>
        <w:t xml:space="preserve"> </w:t>
      </w:r>
      <w:r w:rsidRPr="00A41749">
        <w:rPr>
          <w:sz w:val="28"/>
          <w:lang w:val="ru-RU"/>
        </w:rPr>
        <w:t>линии.</w:t>
      </w:r>
    </w:p>
    <w:p w:rsidR="00B14232" w:rsidRPr="00A41749" w:rsidRDefault="00B14232" w:rsidP="00B14232">
      <w:pPr>
        <w:pStyle w:val="a7"/>
        <w:tabs>
          <w:tab w:val="left" w:pos="753"/>
        </w:tabs>
        <w:spacing w:before="3"/>
        <w:ind w:left="0"/>
        <w:rPr>
          <w:sz w:val="28"/>
          <w:lang w:val="ru-RU"/>
        </w:rPr>
      </w:pPr>
      <w:r w:rsidRPr="00B14232">
        <w:rPr>
          <w:sz w:val="28"/>
          <w:lang w:val="ru-RU"/>
        </w:rPr>
        <w:t>Контрольные нормативы.</w:t>
      </w:r>
      <w:r>
        <w:rPr>
          <w:sz w:val="28"/>
          <w:lang w:val="ru-RU"/>
        </w:rPr>
        <w:t xml:space="preserve"> </w:t>
      </w:r>
      <w:r w:rsidRPr="00A41749">
        <w:rPr>
          <w:sz w:val="28"/>
          <w:lang w:val="ru-RU"/>
        </w:rPr>
        <w:t>Серия упражнений на развитие координации</w:t>
      </w:r>
      <w:r w:rsidRPr="00A41749">
        <w:rPr>
          <w:spacing w:val="3"/>
          <w:sz w:val="28"/>
          <w:lang w:val="ru-RU"/>
        </w:rPr>
        <w:t xml:space="preserve"> </w:t>
      </w:r>
      <w:r w:rsidRPr="00A41749">
        <w:rPr>
          <w:sz w:val="28"/>
          <w:lang w:val="ru-RU"/>
        </w:rPr>
        <w:t>движений.</w:t>
      </w:r>
    </w:p>
    <w:p w:rsidR="00B14232" w:rsidRPr="00B14232" w:rsidRDefault="00B14232" w:rsidP="00B14232">
      <w:pPr>
        <w:pStyle w:val="a7"/>
        <w:tabs>
          <w:tab w:val="left" w:pos="753"/>
        </w:tabs>
        <w:spacing w:before="2"/>
        <w:ind w:left="0"/>
        <w:rPr>
          <w:sz w:val="28"/>
          <w:lang w:val="ru-RU"/>
        </w:rPr>
      </w:pPr>
      <w:r w:rsidRPr="00B14232">
        <w:rPr>
          <w:sz w:val="28"/>
          <w:lang w:val="ru-RU"/>
        </w:rPr>
        <w:t>Игра через</w:t>
      </w:r>
      <w:r w:rsidRPr="00B14232">
        <w:rPr>
          <w:spacing w:val="2"/>
          <w:sz w:val="28"/>
          <w:lang w:val="ru-RU"/>
        </w:rPr>
        <w:t xml:space="preserve"> </w:t>
      </w:r>
      <w:r w:rsidRPr="00B14232">
        <w:rPr>
          <w:sz w:val="28"/>
          <w:lang w:val="ru-RU"/>
        </w:rPr>
        <w:t>сетку.</w:t>
      </w:r>
      <w:r>
        <w:rPr>
          <w:sz w:val="28"/>
          <w:lang w:val="ru-RU"/>
        </w:rPr>
        <w:t xml:space="preserve"> </w:t>
      </w:r>
      <w:r w:rsidRPr="00B14232">
        <w:rPr>
          <w:sz w:val="28"/>
          <w:lang w:val="ru-RU"/>
        </w:rPr>
        <w:t>Отработка «резаных»</w:t>
      </w:r>
      <w:r w:rsidRPr="00B14232">
        <w:rPr>
          <w:spacing w:val="1"/>
          <w:sz w:val="28"/>
          <w:lang w:val="ru-RU"/>
        </w:rPr>
        <w:t xml:space="preserve"> </w:t>
      </w:r>
      <w:r w:rsidRPr="00B14232">
        <w:rPr>
          <w:sz w:val="28"/>
          <w:lang w:val="ru-RU"/>
        </w:rPr>
        <w:t>ударов.</w:t>
      </w:r>
      <w:r>
        <w:rPr>
          <w:sz w:val="28"/>
          <w:lang w:val="ru-RU"/>
        </w:rPr>
        <w:t xml:space="preserve"> </w:t>
      </w:r>
      <w:r w:rsidRPr="00B14232">
        <w:rPr>
          <w:sz w:val="28"/>
          <w:lang w:val="ru-RU"/>
        </w:rPr>
        <w:t>Освоение «крученых»</w:t>
      </w:r>
      <w:r w:rsidRPr="00B14232">
        <w:rPr>
          <w:spacing w:val="1"/>
          <w:sz w:val="28"/>
          <w:lang w:val="ru-RU"/>
        </w:rPr>
        <w:t xml:space="preserve"> </w:t>
      </w:r>
      <w:r w:rsidRPr="00B14232">
        <w:rPr>
          <w:sz w:val="28"/>
          <w:lang w:val="ru-RU"/>
        </w:rPr>
        <w:t>ударов.</w:t>
      </w:r>
    </w:p>
    <w:p w:rsidR="00B14232" w:rsidRPr="00B14232" w:rsidRDefault="00B14232" w:rsidP="00B14232">
      <w:pPr>
        <w:pStyle w:val="a7"/>
        <w:tabs>
          <w:tab w:val="left" w:pos="753"/>
        </w:tabs>
        <w:spacing w:line="341" w:lineRule="exact"/>
        <w:ind w:left="0"/>
        <w:rPr>
          <w:sz w:val="28"/>
          <w:lang w:val="ru-RU"/>
        </w:rPr>
      </w:pPr>
      <w:r w:rsidRPr="00B14232">
        <w:rPr>
          <w:sz w:val="28"/>
          <w:lang w:val="ru-RU"/>
        </w:rPr>
        <w:t xml:space="preserve">Отработка ударов </w:t>
      </w:r>
      <w:r w:rsidRPr="00B14232">
        <w:rPr>
          <w:spacing w:val="-3"/>
          <w:sz w:val="28"/>
          <w:lang w:val="ru-RU"/>
        </w:rPr>
        <w:t>«с</w:t>
      </w:r>
      <w:r w:rsidRPr="00B14232">
        <w:rPr>
          <w:spacing w:val="6"/>
          <w:sz w:val="28"/>
          <w:lang w:val="ru-RU"/>
        </w:rPr>
        <w:t xml:space="preserve"> </w:t>
      </w:r>
      <w:r w:rsidRPr="00B14232">
        <w:rPr>
          <w:sz w:val="28"/>
          <w:lang w:val="ru-RU"/>
        </w:rPr>
        <w:t>лета».</w:t>
      </w:r>
    </w:p>
    <w:p w:rsidR="00B14232" w:rsidRPr="00B14232" w:rsidRDefault="00B14232" w:rsidP="00B14232">
      <w:pPr>
        <w:pStyle w:val="a7"/>
        <w:tabs>
          <w:tab w:val="left" w:pos="753"/>
        </w:tabs>
        <w:ind w:left="0"/>
        <w:rPr>
          <w:sz w:val="28"/>
          <w:lang w:val="ru-RU"/>
        </w:rPr>
      </w:pPr>
      <w:r w:rsidRPr="00A41749">
        <w:rPr>
          <w:sz w:val="28"/>
          <w:lang w:val="ru-RU"/>
        </w:rPr>
        <w:t>Игра через сетку с применением различных</w:t>
      </w:r>
      <w:r w:rsidRPr="00A41749">
        <w:rPr>
          <w:spacing w:val="-2"/>
          <w:sz w:val="28"/>
          <w:lang w:val="ru-RU"/>
        </w:rPr>
        <w:t xml:space="preserve"> </w:t>
      </w:r>
      <w:r w:rsidRPr="00A41749">
        <w:rPr>
          <w:sz w:val="28"/>
          <w:lang w:val="ru-RU"/>
        </w:rPr>
        <w:t>приемов.</w:t>
      </w:r>
      <w:r>
        <w:rPr>
          <w:sz w:val="28"/>
          <w:lang w:val="ru-RU"/>
        </w:rPr>
        <w:t xml:space="preserve"> </w:t>
      </w:r>
      <w:r w:rsidRPr="00B14232">
        <w:rPr>
          <w:sz w:val="28"/>
          <w:lang w:val="ru-RU"/>
        </w:rPr>
        <w:t>Отработка удара</w:t>
      </w:r>
      <w:r w:rsidRPr="00B14232">
        <w:rPr>
          <w:spacing w:val="7"/>
          <w:sz w:val="28"/>
          <w:lang w:val="ru-RU"/>
        </w:rPr>
        <w:t xml:space="preserve"> </w:t>
      </w:r>
      <w:r w:rsidRPr="00B14232">
        <w:rPr>
          <w:sz w:val="28"/>
          <w:lang w:val="ru-RU"/>
        </w:rPr>
        <w:t>«смешанных».</w:t>
      </w:r>
    </w:p>
    <w:p w:rsidR="00B14232" w:rsidRPr="00B14232" w:rsidRDefault="00B14232" w:rsidP="00B14232">
      <w:pPr>
        <w:pStyle w:val="a7"/>
        <w:tabs>
          <w:tab w:val="left" w:pos="753"/>
        </w:tabs>
        <w:ind w:left="0"/>
        <w:rPr>
          <w:sz w:val="28"/>
          <w:lang w:val="ru-RU"/>
        </w:rPr>
      </w:pPr>
      <w:r w:rsidRPr="00B14232">
        <w:rPr>
          <w:sz w:val="28"/>
          <w:lang w:val="ru-RU"/>
        </w:rPr>
        <w:t>Освоение подачи.</w:t>
      </w:r>
      <w:r>
        <w:rPr>
          <w:sz w:val="28"/>
          <w:lang w:val="ru-RU"/>
        </w:rPr>
        <w:t xml:space="preserve"> </w:t>
      </w:r>
      <w:r w:rsidRPr="00B14232">
        <w:rPr>
          <w:sz w:val="28"/>
          <w:lang w:val="ru-RU"/>
        </w:rPr>
        <w:t xml:space="preserve">Отработка игры </w:t>
      </w:r>
      <w:r w:rsidRPr="00B14232">
        <w:rPr>
          <w:spacing w:val="-3"/>
          <w:sz w:val="28"/>
          <w:lang w:val="ru-RU"/>
        </w:rPr>
        <w:t>«с</w:t>
      </w:r>
      <w:r w:rsidRPr="00B14232">
        <w:rPr>
          <w:spacing w:val="3"/>
          <w:sz w:val="28"/>
          <w:lang w:val="ru-RU"/>
        </w:rPr>
        <w:t xml:space="preserve"> </w:t>
      </w:r>
      <w:r w:rsidRPr="00B14232">
        <w:rPr>
          <w:sz w:val="28"/>
          <w:lang w:val="ru-RU"/>
        </w:rPr>
        <w:t>полулета».</w:t>
      </w:r>
    </w:p>
    <w:p w:rsidR="00B14232" w:rsidRPr="00A41749" w:rsidRDefault="00B14232" w:rsidP="00B14232">
      <w:pPr>
        <w:pStyle w:val="a7"/>
        <w:tabs>
          <w:tab w:val="left" w:pos="753"/>
        </w:tabs>
        <w:ind w:left="0"/>
        <w:rPr>
          <w:sz w:val="28"/>
          <w:lang w:val="ru-RU"/>
        </w:rPr>
      </w:pPr>
      <w:r w:rsidRPr="00A41749">
        <w:rPr>
          <w:sz w:val="28"/>
          <w:lang w:val="ru-RU"/>
        </w:rPr>
        <w:t>Игра через сетку с подачей и применением всех известных</w:t>
      </w:r>
      <w:r w:rsidRPr="00A41749">
        <w:rPr>
          <w:spacing w:val="-10"/>
          <w:sz w:val="28"/>
          <w:lang w:val="ru-RU"/>
        </w:rPr>
        <w:t xml:space="preserve"> </w:t>
      </w:r>
      <w:r w:rsidRPr="00A41749">
        <w:rPr>
          <w:sz w:val="28"/>
          <w:lang w:val="ru-RU"/>
        </w:rPr>
        <w:t>приемов.</w:t>
      </w:r>
    </w:p>
    <w:p w:rsidR="00B14232" w:rsidRPr="00A41749" w:rsidRDefault="00B14232" w:rsidP="00B14232">
      <w:pPr>
        <w:pStyle w:val="a7"/>
        <w:tabs>
          <w:tab w:val="left" w:pos="753"/>
        </w:tabs>
        <w:spacing w:before="3"/>
        <w:ind w:left="0"/>
        <w:rPr>
          <w:sz w:val="28"/>
          <w:lang w:val="ru-RU"/>
        </w:rPr>
      </w:pPr>
      <w:r w:rsidRPr="00A41749">
        <w:rPr>
          <w:sz w:val="28"/>
          <w:lang w:val="ru-RU"/>
        </w:rPr>
        <w:t>Отработка взаимодействия игроков в парной</w:t>
      </w:r>
      <w:r w:rsidRPr="00A41749">
        <w:rPr>
          <w:spacing w:val="1"/>
          <w:sz w:val="28"/>
          <w:lang w:val="ru-RU"/>
        </w:rPr>
        <w:t xml:space="preserve"> </w:t>
      </w:r>
      <w:r w:rsidRPr="00A41749">
        <w:rPr>
          <w:sz w:val="28"/>
          <w:lang w:val="ru-RU"/>
        </w:rPr>
        <w:t>игре.</w:t>
      </w:r>
      <w:r>
        <w:rPr>
          <w:sz w:val="28"/>
          <w:lang w:val="ru-RU"/>
        </w:rPr>
        <w:t xml:space="preserve"> </w:t>
      </w:r>
      <w:r w:rsidRPr="00A41749">
        <w:rPr>
          <w:sz w:val="28"/>
          <w:lang w:val="ru-RU"/>
        </w:rPr>
        <w:t>Обучение парной игре, игра через сетку</w:t>
      </w:r>
      <w:r w:rsidRPr="00A41749">
        <w:rPr>
          <w:spacing w:val="3"/>
          <w:sz w:val="28"/>
          <w:lang w:val="ru-RU"/>
        </w:rPr>
        <w:t xml:space="preserve"> </w:t>
      </w:r>
      <w:r w:rsidRPr="00A41749">
        <w:rPr>
          <w:sz w:val="28"/>
          <w:lang w:val="ru-RU"/>
        </w:rPr>
        <w:t>парами.</w:t>
      </w:r>
    </w:p>
    <w:p w:rsidR="00B14232" w:rsidRPr="00A41749" w:rsidRDefault="00B14232" w:rsidP="00B14232">
      <w:pPr>
        <w:pStyle w:val="a7"/>
        <w:tabs>
          <w:tab w:val="left" w:pos="753"/>
        </w:tabs>
        <w:spacing w:before="2"/>
        <w:ind w:left="0"/>
        <w:rPr>
          <w:sz w:val="28"/>
          <w:lang w:val="ru-RU"/>
        </w:rPr>
      </w:pPr>
      <w:r w:rsidRPr="00A41749">
        <w:rPr>
          <w:sz w:val="28"/>
          <w:lang w:val="ru-RU"/>
        </w:rPr>
        <w:t xml:space="preserve">Игра через сетку кроссом, по линии, </w:t>
      </w:r>
      <w:r w:rsidRPr="00A41749">
        <w:rPr>
          <w:spacing w:val="-3"/>
          <w:sz w:val="28"/>
          <w:lang w:val="ru-RU"/>
        </w:rPr>
        <w:t>«с</w:t>
      </w:r>
      <w:r w:rsidRPr="00A41749">
        <w:rPr>
          <w:spacing w:val="10"/>
          <w:sz w:val="28"/>
          <w:lang w:val="ru-RU"/>
        </w:rPr>
        <w:t xml:space="preserve"> </w:t>
      </w:r>
      <w:r w:rsidRPr="00A41749">
        <w:rPr>
          <w:sz w:val="28"/>
          <w:lang w:val="ru-RU"/>
        </w:rPr>
        <w:t>пересечением».</w:t>
      </w:r>
      <w:r>
        <w:rPr>
          <w:sz w:val="28"/>
          <w:lang w:val="ru-RU"/>
        </w:rPr>
        <w:t xml:space="preserve"> </w:t>
      </w:r>
      <w:r w:rsidRPr="00A41749">
        <w:rPr>
          <w:sz w:val="28"/>
          <w:lang w:val="ru-RU"/>
        </w:rPr>
        <w:t>Игра через сетку на открытых</w:t>
      </w:r>
      <w:r w:rsidRPr="00A41749">
        <w:rPr>
          <w:spacing w:val="-2"/>
          <w:sz w:val="28"/>
          <w:lang w:val="ru-RU"/>
        </w:rPr>
        <w:t xml:space="preserve"> </w:t>
      </w:r>
      <w:r w:rsidRPr="00A41749">
        <w:rPr>
          <w:sz w:val="28"/>
          <w:lang w:val="ru-RU"/>
        </w:rPr>
        <w:t>кортах.</w:t>
      </w:r>
    </w:p>
    <w:p w:rsidR="00B14232" w:rsidRDefault="00B14232" w:rsidP="002C21BB">
      <w:pPr>
        <w:spacing w:after="0" w:line="240" w:lineRule="auto"/>
        <w:rPr>
          <w:rFonts w:eastAsia="Times New Roman" w:cs="Times New Roman"/>
          <w:b/>
          <w:bCs/>
          <w:i/>
          <w:iCs/>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t>6. Игры с партнером.</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Техника основных ударов и подач в игре с партнёром. Правила совмещения выполнения приёмов с техникой передвижения.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i/>
          <w:iCs/>
          <w:szCs w:val="28"/>
          <w:u w:val="single"/>
          <w:lang w:eastAsia="ru-RU"/>
        </w:rPr>
        <w:t>Практика:</w:t>
      </w:r>
      <w:r w:rsidRPr="002C21BB">
        <w:rPr>
          <w:rFonts w:eastAsia="Times New Roman" w:cs="Times New Roman"/>
          <w:szCs w:val="28"/>
          <w:lang w:eastAsia="ru-RU"/>
        </w:rPr>
        <w:t xml:space="preserve"> Основные удары и подачи в игре с партнером. Работа над совмещением выполнения приемов с техникой передвижения.</w:t>
      </w:r>
    </w:p>
    <w:p w:rsidR="002C21BB" w:rsidRDefault="002C21BB" w:rsidP="002C21BB">
      <w:pPr>
        <w:spacing w:after="0" w:line="240" w:lineRule="auto"/>
        <w:rPr>
          <w:rFonts w:eastAsia="Times New Roman" w:cs="Times New Roman"/>
          <w:b/>
          <w:bCs/>
          <w:i/>
          <w:iCs/>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lastRenderedPageBreak/>
        <w:t>7. Игры на счет в парах.</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Правила игры на счет (во время соревнований). Судейские термины.</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i/>
          <w:iCs/>
          <w:szCs w:val="28"/>
          <w:u w:val="single"/>
          <w:lang w:eastAsia="ru-RU"/>
        </w:rPr>
        <w:t>Практика:</w:t>
      </w:r>
      <w:r w:rsidRPr="002C21BB">
        <w:rPr>
          <w:rFonts w:eastAsia="Times New Roman" w:cs="Times New Roman"/>
          <w:szCs w:val="28"/>
          <w:lang w:eastAsia="ru-RU"/>
        </w:rPr>
        <w:t xml:space="preserve"> Игра на счет (соревнования). Выполнение указаний судьи во время игры (судейские термины). Проведение игр на счет в парах.</w:t>
      </w:r>
    </w:p>
    <w:p w:rsidR="002C21BB" w:rsidRDefault="002C21BB" w:rsidP="002C21BB">
      <w:pPr>
        <w:spacing w:after="0" w:line="240" w:lineRule="auto"/>
        <w:rPr>
          <w:rFonts w:eastAsia="Times New Roman" w:cs="Times New Roman"/>
          <w:b/>
          <w:bCs/>
          <w:i/>
          <w:iCs/>
          <w:szCs w:val="28"/>
          <w:lang w:eastAsia="ru-RU"/>
        </w:rPr>
      </w:pPr>
    </w:p>
    <w:p w:rsidR="002C21BB" w:rsidRPr="002C21BB" w:rsidRDefault="002C21BB" w:rsidP="002C21BB">
      <w:pPr>
        <w:spacing w:after="0" w:line="240" w:lineRule="auto"/>
        <w:rPr>
          <w:rFonts w:eastAsia="Times New Roman" w:cs="Times New Roman"/>
          <w:b/>
          <w:bCs/>
          <w:i/>
          <w:iCs/>
          <w:szCs w:val="28"/>
          <w:lang w:eastAsia="ru-RU"/>
        </w:rPr>
      </w:pPr>
      <w:r w:rsidRPr="002C21BB">
        <w:rPr>
          <w:rFonts w:eastAsia="Times New Roman" w:cs="Times New Roman"/>
          <w:b/>
          <w:bCs/>
          <w:i/>
          <w:iCs/>
          <w:szCs w:val="28"/>
          <w:lang w:eastAsia="ru-RU"/>
        </w:rPr>
        <w:t>8. Соревнования.</w:t>
      </w:r>
    </w:p>
    <w:p w:rsidR="002C21BB" w:rsidRPr="002C21BB" w:rsidRDefault="002C21BB" w:rsidP="002C21BB">
      <w:pPr>
        <w:spacing w:after="0" w:line="240" w:lineRule="auto"/>
        <w:rPr>
          <w:rFonts w:eastAsia="Times New Roman" w:cs="Times New Roman"/>
          <w:szCs w:val="28"/>
          <w:lang w:eastAsia="ru-RU"/>
        </w:rPr>
      </w:pPr>
      <w:r w:rsidRPr="002C21BB">
        <w:rPr>
          <w:rFonts w:eastAsia="Times New Roman" w:cs="Times New Roman"/>
          <w:szCs w:val="28"/>
          <w:lang w:eastAsia="ru-RU"/>
        </w:rPr>
        <w:t>Правила игры. Правила применения тактических и технических действий.</w:t>
      </w:r>
    </w:p>
    <w:p w:rsidR="002F0D21" w:rsidRPr="00980E86" w:rsidRDefault="002C21BB" w:rsidP="00980E86">
      <w:pPr>
        <w:spacing w:after="0" w:line="240" w:lineRule="auto"/>
        <w:rPr>
          <w:rFonts w:eastAsia="Times New Roman" w:cs="Times New Roman"/>
          <w:szCs w:val="28"/>
          <w:lang w:eastAsia="ru-RU"/>
        </w:rPr>
      </w:pPr>
      <w:r w:rsidRPr="002C21BB">
        <w:rPr>
          <w:rFonts w:eastAsia="Times New Roman" w:cs="Times New Roman"/>
          <w:i/>
          <w:iCs/>
          <w:szCs w:val="28"/>
          <w:u w:val="single"/>
          <w:lang w:eastAsia="ru-RU"/>
        </w:rPr>
        <w:t>Практика:</w:t>
      </w:r>
      <w:r w:rsidRPr="002C21BB">
        <w:rPr>
          <w:rFonts w:eastAsia="Times New Roman" w:cs="Times New Roman"/>
          <w:szCs w:val="28"/>
          <w:lang w:eastAsia="ru-RU"/>
        </w:rPr>
        <w:t xml:space="preserve"> Турнир по настольному теннису. Применение всех полученных навыков, приемов и ударов в игре с партнером.</w:t>
      </w:r>
    </w:p>
    <w:p w:rsidR="00DE794C" w:rsidRPr="00DE794C" w:rsidRDefault="00DE794C" w:rsidP="006F00A3">
      <w:pPr>
        <w:spacing w:before="100" w:beforeAutospacing="1" w:after="100" w:afterAutospacing="1" w:line="240" w:lineRule="auto"/>
        <w:jc w:val="center"/>
        <w:rPr>
          <w:rFonts w:eastAsia="Times New Roman" w:cs="Times New Roman"/>
          <w:b/>
          <w:bCs/>
          <w:szCs w:val="28"/>
          <w:lang w:eastAsia="ru-RU"/>
        </w:rPr>
      </w:pPr>
      <w:r w:rsidRPr="00DE794C">
        <w:rPr>
          <w:rFonts w:eastAsia="Times New Roman" w:cs="Times New Roman"/>
          <w:b/>
          <w:bCs/>
          <w:szCs w:val="28"/>
          <w:lang w:eastAsia="ru-RU"/>
        </w:rPr>
        <w:t>Методическое обеспечение программы.</w:t>
      </w:r>
    </w:p>
    <w:p w:rsidR="00DE794C" w:rsidRPr="00DE794C" w:rsidRDefault="00DE794C" w:rsidP="00DE794C">
      <w:pPr>
        <w:spacing w:before="100" w:beforeAutospacing="1" w:after="100" w:afterAutospacing="1" w:line="240" w:lineRule="auto"/>
        <w:rPr>
          <w:rFonts w:eastAsia="Times New Roman" w:cs="Times New Roman"/>
          <w:szCs w:val="28"/>
          <w:lang w:eastAsia="ru-RU"/>
        </w:rPr>
      </w:pPr>
      <w:r w:rsidRPr="00DE794C">
        <w:rPr>
          <w:rFonts w:eastAsia="Times New Roman" w:cs="Times New Roman"/>
          <w:szCs w:val="28"/>
          <w:lang w:eastAsia="ru-RU"/>
        </w:rPr>
        <w:t>При обучении используются основные методы организации и осуществления учебно-познавательной работы, такие как словесные, наглядные, практические, индуктивные и проблемно-поисковые. Выбор методов (способов) обучения зависит о психофизиологических, возрастных особенностей детей, темы и формы занятий. При этом в процессе обучения все методы реализуются в теснейшей взаимосвязи.</w:t>
      </w:r>
    </w:p>
    <w:p w:rsidR="00DE794C" w:rsidRPr="006E1809" w:rsidRDefault="00DE794C" w:rsidP="006E1809">
      <w:pPr>
        <w:spacing w:before="100" w:beforeAutospacing="1" w:after="100" w:afterAutospacing="1" w:line="240" w:lineRule="auto"/>
        <w:rPr>
          <w:rFonts w:eastAsia="Times New Roman" w:cs="Times New Roman"/>
          <w:szCs w:val="28"/>
          <w:lang w:eastAsia="ru-RU"/>
        </w:rPr>
      </w:pPr>
      <w:r w:rsidRPr="00DE794C">
        <w:rPr>
          <w:rFonts w:eastAsia="Times New Roman" w:cs="Times New Roman"/>
          <w:szCs w:val="28"/>
          <w:lang w:eastAsia="ru-RU"/>
        </w:rPr>
        <w:t>Методика проведения занятий предполагает постоянное создание ситуаций успешности, радости от преодоления трудностей в освоении изучаемого материала.</w:t>
      </w:r>
    </w:p>
    <w:tbl>
      <w:tblPr>
        <w:tblStyle w:val="a4"/>
        <w:tblW w:w="0" w:type="auto"/>
        <w:tblLayout w:type="fixed"/>
        <w:tblLook w:val="04A0"/>
      </w:tblPr>
      <w:tblGrid>
        <w:gridCol w:w="567"/>
        <w:gridCol w:w="1985"/>
        <w:gridCol w:w="2041"/>
        <w:gridCol w:w="1985"/>
        <w:gridCol w:w="1985"/>
        <w:gridCol w:w="1985"/>
      </w:tblGrid>
      <w:tr w:rsidR="006F00A3" w:rsidTr="006F00A3">
        <w:tc>
          <w:tcPr>
            <w:tcW w:w="567" w:type="dxa"/>
          </w:tcPr>
          <w:p w:rsidR="006F00A3" w:rsidRDefault="006F00A3" w:rsidP="0033199F">
            <w:pPr>
              <w:rPr>
                <w:szCs w:val="28"/>
              </w:rPr>
            </w:pPr>
            <w:r w:rsidRPr="00183214">
              <w:rPr>
                <w:rFonts w:eastAsia="Times New Roman" w:cs="Times New Roman"/>
                <w:szCs w:val="28"/>
                <w:lang w:eastAsia="ru-RU"/>
              </w:rPr>
              <w:t xml:space="preserve">№ </w:t>
            </w:r>
            <w:proofErr w:type="spellStart"/>
            <w:r w:rsidRPr="00183214">
              <w:rPr>
                <w:rFonts w:eastAsia="Times New Roman" w:cs="Times New Roman"/>
                <w:szCs w:val="28"/>
                <w:lang w:eastAsia="ru-RU"/>
              </w:rPr>
              <w:t>п</w:t>
            </w:r>
            <w:proofErr w:type="spellEnd"/>
            <w:r w:rsidRPr="00183214">
              <w:rPr>
                <w:rFonts w:eastAsia="Times New Roman" w:cs="Times New Roman"/>
                <w:szCs w:val="28"/>
                <w:lang w:eastAsia="ru-RU"/>
              </w:rPr>
              <w:t>/</w:t>
            </w:r>
            <w:proofErr w:type="spellStart"/>
            <w:r w:rsidRPr="00183214">
              <w:rPr>
                <w:rFonts w:eastAsia="Times New Roman" w:cs="Times New Roman"/>
                <w:szCs w:val="28"/>
                <w:lang w:eastAsia="ru-RU"/>
              </w:rPr>
              <w:t>п</w:t>
            </w:r>
            <w:proofErr w:type="spellEnd"/>
          </w:p>
        </w:tc>
        <w:tc>
          <w:tcPr>
            <w:tcW w:w="1985" w:type="dxa"/>
          </w:tcPr>
          <w:p w:rsidR="006F00A3" w:rsidRPr="006F00A3" w:rsidRDefault="006F00A3" w:rsidP="0033199F">
            <w:pPr>
              <w:rPr>
                <w:szCs w:val="28"/>
              </w:rPr>
            </w:pPr>
            <w:r w:rsidRPr="006F00A3">
              <w:rPr>
                <w:rFonts w:eastAsia="Times New Roman" w:cs="Times New Roman"/>
                <w:bCs/>
                <w:szCs w:val="28"/>
                <w:lang w:eastAsia="ru-RU"/>
              </w:rPr>
              <w:t>Тема занятий.</w:t>
            </w:r>
          </w:p>
        </w:tc>
        <w:tc>
          <w:tcPr>
            <w:tcW w:w="2041" w:type="dxa"/>
          </w:tcPr>
          <w:p w:rsidR="006F00A3" w:rsidRPr="006F00A3" w:rsidRDefault="006F00A3" w:rsidP="0033199F">
            <w:pPr>
              <w:rPr>
                <w:szCs w:val="28"/>
              </w:rPr>
            </w:pPr>
            <w:r w:rsidRPr="006F00A3">
              <w:rPr>
                <w:rFonts w:eastAsia="Times New Roman" w:cs="Times New Roman"/>
                <w:bCs/>
                <w:szCs w:val="28"/>
                <w:lang w:eastAsia="ru-RU"/>
              </w:rPr>
              <w:t>Форма занятий.</w:t>
            </w:r>
          </w:p>
        </w:tc>
        <w:tc>
          <w:tcPr>
            <w:tcW w:w="1985" w:type="dxa"/>
          </w:tcPr>
          <w:p w:rsidR="006F00A3" w:rsidRPr="006F00A3" w:rsidRDefault="006F00A3" w:rsidP="0033199F">
            <w:pPr>
              <w:rPr>
                <w:szCs w:val="28"/>
              </w:rPr>
            </w:pPr>
            <w:r w:rsidRPr="006F00A3">
              <w:rPr>
                <w:rFonts w:eastAsia="Times New Roman" w:cs="Times New Roman"/>
                <w:bCs/>
                <w:szCs w:val="28"/>
                <w:lang w:eastAsia="ru-RU"/>
              </w:rPr>
              <w:t>Приемы и методы организации учебно-воспитательного процесса.</w:t>
            </w:r>
          </w:p>
        </w:tc>
        <w:tc>
          <w:tcPr>
            <w:tcW w:w="1985" w:type="dxa"/>
          </w:tcPr>
          <w:p w:rsidR="006F00A3" w:rsidRPr="006F00A3" w:rsidRDefault="006F00A3" w:rsidP="0033199F">
            <w:pPr>
              <w:rPr>
                <w:szCs w:val="28"/>
              </w:rPr>
            </w:pPr>
            <w:r w:rsidRPr="006F00A3">
              <w:rPr>
                <w:rFonts w:eastAsia="Times New Roman" w:cs="Times New Roman"/>
                <w:bCs/>
                <w:szCs w:val="28"/>
                <w:lang w:eastAsia="ru-RU"/>
              </w:rPr>
              <w:t>Дидактическое и техническое оснащение.</w:t>
            </w:r>
          </w:p>
        </w:tc>
        <w:tc>
          <w:tcPr>
            <w:tcW w:w="1985" w:type="dxa"/>
          </w:tcPr>
          <w:p w:rsidR="006F00A3" w:rsidRPr="006F00A3" w:rsidRDefault="006F00A3" w:rsidP="0033199F">
            <w:pPr>
              <w:rPr>
                <w:szCs w:val="28"/>
              </w:rPr>
            </w:pPr>
            <w:r w:rsidRPr="006F00A3">
              <w:rPr>
                <w:rFonts w:eastAsia="Times New Roman" w:cs="Times New Roman"/>
                <w:bCs/>
                <w:szCs w:val="28"/>
                <w:lang w:eastAsia="ru-RU"/>
              </w:rPr>
              <w:t>Формы подведения итогов.</w:t>
            </w:r>
          </w:p>
        </w:tc>
      </w:tr>
      <w:tr w:rsidR="006F00A3" w:rsidTr="006F00A3">
        <w:tc>
          <w:tcPr>
            <w:tcW w:w="567" w:type="dxa"/>
          </w:tcPr>
          <w:p w:rsidR="006F00A3" w:rsidRDefault="006F00A3" w:rsidP="0033199F">
            <w:pPr>
              <w:rPr>
                <w:szCs w:val="28"/>
              </w:rPr>
            </w:pPr>
            <w:r>
              <w:rPr>
                <w:szCs w:val="28"/>
              </w:rPr>
              <w:t>1</w:t>
            </w:r>
          </w:p>
        </w:tc>
        <w:tc>
          <w:tcPr>
            <w:tcW w:w="1985" w:type="dxa"/>
          </w:tcPr>
          <w:p w:rsidR="006F00A3" w:rsidRPr="00183214" w:rsidRDefault="006F00A3" w:rsidP="000C07CF">
            <w:pPr>
              <w:rPr>
                <w:rFonts w:eastAsia="Times New Roman" w:cs="Times New Roman"/>
                <w:szCs w:val="28"/>
                <w:lang w:eastAsia="ru-RU"/>
              </w:rPr>
            </w:pPr>
            <w:r w:rsidRPr="00183214">
              <w:rPr>
                <w:rFonts w:eastAsia="Times New Roman" w:cs="Times New Roman"/>
                <w:szCs w:val="28"/>
                <w:lang w:eastAsia="ru-RU"/>
              </w:rPr>
              <w:t>Вводное занятие.</w:t>
            </w:r>
          </w:p>
        </w:tc>
        <w:tc>
          <w:tcPr>
            <w:tcW w:w="2041" w:type="dxa"/>
          </w:tcPr>
          <w:p w:rsidR="006F00A3" w:rsidRDefault="006F00A3" w:rsidP="0033199F">
            <w:pPr>
              <w:rPr>
                <w:szCs w:val="28"/>
              </w:rPr>
            </w:pPr>
            <w:r w:rsidRPr="00183214">
              <w:rPr>
                <w:rFonts w:eastAsia="Times New Roman" w:cs="Times New Roman"/>
                <w:szCs w:val="28"/>
                <w:lang w:eastAsia="ru-RU"/>
              </w:rPr>
              <w:t>Традиционная.</w:t>
            </w:r>
          </w:p>
        </w:tc>
        <w:tc>
          <w:tcPr>
            <w:tcW w:w="1985" w:type="dxa"/>
          </w:tcPr>
          <w:p w:rsidR="006F00A3" w:rsidRDefault="006F00A3" w:rsidP="0033199F">
            <w:pPr>
              <w:rPr>
                <w:szCs w:val="28"/>
              </w:rPr>
            </w:pPr>
            <w:r w:rsidRPr="00183214">
              <w:rPr>
                <w:rFonts w:eastAsia="Times New Roman" w:cs="Times New Roman"/>
                <w:szCs w:val="28"/>
                <w:lang w:eastAsia="ru-RU"/>
              </w:rPr>
              <w:t>Словесный метод (беседа, диалог).</w:t>
            </w:r>
          </w:p>
        </w:tc>
        <w:tc>
          <w:tcPr>
            <w:tcW w:w="1985" w:type="dxa"/>
          </w:tcPr>
          <w:p w:rsidR="006F00A3" w:rsidRDefault="006F00A3" w:rsidP="0033199F">
            <w:pPr>
              <w:rPr>
                <w:szCs w:val="28"/>
              </w:rPr>
            </w:pPr>
            <w:r w:rsidRPr="00183214">
              <w:rPr>
                <w:rFonts w:eastAsia="Times New Roman" w:cs="Times New Roman"/>
                <w:szCs w:val="28"/>
                <w:lang w:eastAsia="ru-RU"/>
              </w:rPr>
              <w:t xml:space="preserve">Инструктаж по технике </w:t>
            </w:r>
            <w:r w:rsidRPr="00183214">
              <w:rPr>
                <w:rFonts w:eastAsia="Times New Roman" w:cs="Times New Roman"/>
                <w:szCs w:val="28"/>
                <w:lang w:eastAsia="ru-RU"/>
              </w:rPr>
              <w:br/>
              <w:t>безопасности</w:t>
            </w:r>
          </w:p>
        </w:tc>
        <w:tc>
          <w:tcPr>
            <w:tcW w:w="1985" w:type="dxa"/>
          </w:tcPr>
          <w:p w:rsidR="006F00A3" w:rsidRDefault="006F00A3" w:rsidP="0033199F">
            <w:pPr>
              <w:rPr>
                <w:szCs w:val="28"/>
              </w:rPr>
            </w:pPr>
            <w:r w:rsidRPr="00183214">
              <w:rPr>
                <w:rFonts w:eastAsia="Times New Roman" w:cs="Times New Roman"/>
                <w:szCs w:val="28"/>
                <w:lang w:eastAsia="ru-RU"/>
              </w:rPr>
              <w:t>Опрос.</w:t>
            </w:r>
          </w:p>
        </w:tc>
      </w:tr>
      <w:tr w:rsidR="006F00A3" w:rsidTr="006F00A3">
        <w:tc>
          <w:tcPr>
            <w:tcW w:w="567" w:type="dxa"/>
          </w:tcPr>
          <w:p w:rsidR="006F00A3" w:rsidRDefault="006F00A3" w:rsidP="0033199F">
            <w:pPr>
              <w:rPr>
                <w:szCs w:val="28"/>
              </w:rPr>
            </w:pPr>
            <w:r>
              <w:rPr>
                <w:szCs w:val="28"/>
              </w:rPr>
              <w:t>2</w:t>
            </w:r>
          </w:p>
        </w:tc>
        <w:tc>
          <w:tcPr>
            <w:tcW w:w="1985" w:type="dxa"/>
          </w:tcPr>
          <w:p w:rsidR="006F00A3" w:rsidRDefault="006F00A3" w:rsidP="0033199F">
            <w:pPr>
              <w:rPr>
                <w:szCs w:val="28"/>
              </w:rPr>
            </w:pPr>
            <w:r w:rsidRPr="00183214">
              <w:rPr>
                <w:rFonts w:eastAsia="Times New Roman" w:cs="Times New Roman"/>
                <w:szCs w:val="28"/>
                <w:lang w:eastAsia="ru-RU"/>
              </w:rPr>
              <w:t>Выполнение технических приемов.</w:t>
            </w:r>
          </w:p>
        </w:tc>
        <w:tc>
          <w:tcPr>
            <w:tcW w:w="2041" w:type="dxa"/>
          </w:tcPr>
          <w:p w:rsidR="006F00A3" w:rsidRDefault="006F00A3" w:rsidP="0033199F">
            <w:pPr>
              <w:rPr>
                <w:szCs w:val="28"/>
              </w:rPr>
            </w:pPr>
            <w:r w:rsidRPr="00183214">
              <w:rPr>
                <w:rFonts w:eastAsia="Times New Roman" w:cs="Times New Roman"/>
                <w:szCs w:val="28"/>
                <w:lang w:eastAsia="ru-RU"/>
              </w:rPr>
              <w:t>Практическая, тренинг.</w:t>
            </w:r>
          </w:p>
        </w:tc>
        <w:tc>
          <w:tcPr>
            <w:tcW w:w="1985" w:type="dxa"/>
          </w:tcPr>
          <w:p w:rsidR="006F00A3" w:rsidRDefault="006F00A3" w:rsidP="0033199F">
            <w:pPr>
              <w:rPr>
                <w:szCs w:val="28"/>
              </w:rPr>
            </w:pPr>
            <w:r w:rsidRPr="00183214">
              <w:rPr>
                <w:rFonts w:eastAsia="Times New Roman" w:cs="Times New Roman"/>
                <w:szCs w:val="28"/>
                <w:lang w:eastAsia="ru-RU"/>
              </w:rPr>
              <w:t>Наглядный метод (наблюдение, исполнение педагогом), практический (тренинг, упражнения)</w:t>
            </w:r>
            <w:r>
              <w:rPr>
                <w:rFonts w:eastAsia="Times New Roman" w:cs="Times New Roman"/>
                <w:szCs w:val="28"/>
                <w:lang w:eastAsia="ru-RU"/>
              </w:rPr>
              <w:t>.</w:t>
            </w:r>
          </w:p>
        </w:tc>
        <w:tc>
          <w:tcPr>
            <w:tcW w:w="1985" w:type="dxa"/>
          </w:tcPr>
          <w:p w:rsidR="006F00A3" w:rsidRDefault="006F00A3" w:rsidP="0033199F">
            <w:pPr>
              <w:rPr>
                <w:szCs w:val="28"/>
              </w:rPr>
            </w:pPr>
            <w:r w:rsidRPr="00183214">
              <w:rPr>
                <w:rFonts w:eastAsia="Times New Roman" w:cs="Times New Roman"/>
                <w:szCs w:val="28"/>
                <w:lang w:eastAsia="ru-RU"/>
              </w:rPr>
              <w:t>Упрощенные и стандартные условия выполне</w:t>
            </w:r>
            <w:r>
              <w:rPr>
                <w:rFonts w:eastAsia="Times New Roman" w:cs="Times New Roman"/>
                <w:szCs w:val="28"/>
                <w:lang w:eastAsia="ru-RU"/>
              </w:rPr>
              <w:t>н</w:t>
            </w:r>
            <w:r w:rsidR="00504F77">
              <w:rPr>
                <w:rFonts w:eastAsia="Times New Roman" w:cs="Times New Roman"/>
                <w:szCs w:val="28"/>
                <w:lang w:eastAsia="ru-RU"/>
              </w:rPr>
              <w:t>и</w:t>
            </w:r>
            <w:r>
              <w:rPr>
                <w:rFonts w:eastAsia="Times New Roman" w:cs="Times New Roman"/>
                <w:szCs w:val="28"/>
                <w:lang w:eastAsia="ru-RU"/>
              </w:rPr>
              <w:t>я.</w:t>
            </w:r>
          </w:p>
        </w:tc>
        <w:tc>
          <w:tcPr>
            <w:tcW w:w="1985" w:type="dxa"/>
          </w:tcPr>
          <w:p w:rsidR="006F00A3" w:rsidRDefault="006F00A3" w:rsidP="0033199F">
            <w:pPr>
              <w:rPr>
                <w:szCs w:val="28"/>
              </w:rPr>
            </w:pPr>
            <w:r w:rsidRPr="00183214">
              <w:rPr>
                <w:rFonts w:eastAsia="Times New Roman" w:cs="Times New Roman"/>
                <w:szCs w:val="28"/>
                <w:lang w:eastAsia="ru-RU"/>
              </w:rPr>
              <w:t>Зачет, наблюдение педагога.</w:t>
            </w:r>
          </w:p>
        </w:tc>
      </w:tr>
      <w:tr w:rsidR="006F00A3" w:rsidTr="006F00A3">
        <w:tc>
          <w:tcPr>
            <w:tcW w:w="567" w:type="dxa"/>
          </w:tcPr>
          <w:p w:rsidR="006F00A3" w:rsidRDefault="006F00A3" w:rsidP="0033199F">
            <w:pPr>
              <w:rPr>
                <w:szCs w:val="28"/>
              </w:rPr>
            </w:pPr>
            <w:r>
              <w:rPr>
                <w:szCs w:val="28"/>
              </w:rPr>
              <w:t>3</w:t>
            </w:r>
          </w:p>
        </w:tc>
        <w:tc>
          <w:tcPr>
            <w:tcW w:w="1985" w:type="dxa"/>
          </w:tcPr>
          <w:p w:rsidR="006F00A3" w:rsidRDefault="006F00A3" w:rsidP="0033199F">
            <w:pPr>
              <w:rPr>
                <w:szCs w:val="28"/>
              </w:rPr>
            </w:pPr>
            <w:r w:rsidRPr="00183214">
              <w:rPr>
                <w:rFonts w:eastAsia="Times New Roman" w:cs="Times New Roman"/>
                <w:szCs w:val="28"/>
                <w:lang w:eastAsia="ru-RU"/>
              </w:rPr>
              <w:t>Товарищеская игра, соревнования.</w:t>
            </w:r>
          </w:p>
        </w:tc>
        <w:tc>
          <w:tcPr>
            <w:tcW w:w="2041" w:type="dxa"/>
          </w:tcPr>
          <w:p w:rsidR="006F00A3" w:rsidRDefault="006F00A3" w:rsidP="0033199F">
            <w:pPr>
              <w:rPr>
                <w:szCs w:val="28"/>
              </w:rPr>
            </w:pPr>
            <w:r w:rsidRPr="00183214">
              <w:rPr>
                <w:rFonts w:eastAsia="Times New Roman" w:cs="Times New Roman"/>
                <w:szCs w:val="28"/>
                <w:lang w:eastAsia="ru-RU"/>
              </w:rPr>
              <w:t>Соревнование.</w:t>
            </w:r>
          </w:p>
        </w:tc>
        <w:tc>
          <w:tcPr>
            <w:tcW w:w="1985" w:type="dxa"/>
          </w:tcPr>
          <w:p w:rsidR="006F00A3" w:rsidRDefault="006F00A3" w:rsidP="0033199F">
            <w:pPr>
              <w:rPr>
                <w:szCs w:val="28"/>
              </w:rPr>
            </w:pPr>
            <w:r w:rsidRPr="00183214">
              <w:rPr>
                <w:rFonts w:eastAsia="Times New Roman" w:cs="Times New Roman"/>
                <w:szCs w:val="28"/>
                <w:lang w:eastAsia="ru-RU"/>
              </w:rPr>
              <w:t>Фронтальный и групповой методы, метод взаимосвязи теоретических и практических знаний, умений и навыков.</w:t>
            </w:r>
          </w:p>
        </w:tc>
        <w:tc>
          <w:tcPr>
            <w:tcW w:w="1985" w:type="dxa"/>
          </w:tcPr>
          <w:p w:rsidR="006F00A3" w:rsidRDefault="006F00A3" w:rsidP="0033199F">
            <w:pPr>
              <w:rPr>
                <w:szCs w:val="28"/>
              </w:rPr>
            </w:pPr>
            <w:r w:rsidRPr="00183214">
              <w:rPr>
                <w:rFonts w:eastAsia="Times New Roman" w:cs="Times New Roman"/>
                <w:szCs w:val="28"/>
                <w:lang w:eastAsia="ru-RU"/>
              </w:rPr>
              <w:t>Спортивный инвентарь, спортивные снаряды.</w:t>
            </w:r>
          </w:p>
        </w:tc>
        <w:tc>
          <w:tcPr>
            <w:tcW w:w="1985" w:type="dxa"/>
          </w:tcPr>
          <w:p w:rsidR="006F00A3" w:rsidRDefault="006F00A3" w:rsidP="0033199F">
            <w:pPr>
              <w:rPr>
                <w:szCs w:val="28"/>
              </w:rPr>
            </w:pPr>
            <w:r w:rsidRPr="00183214">
              <w:rPr>
                <w:rFonts w:eastAsia="Times New Roman" w:cs="Times New Roman"/>
                <w:szCs w:val="28"/>
                <w:lang w:eastAsia="ru-RU"/>
              </w:rPr>
              <w:t>Выступление, итоговое тестирование, самоанализ по итогам участия в играх.</w:t>
            </w:r>
          </w:p>
        </w:tc>
      </w:tr>
    </w:tbl>
    <w:p w:rsidR="000049E3" w:rsidRPr="000049E3" w:rsidRDefault="000049E3" w:rsidP="00235E08">
      <w:pPr>
        <w:spacing w:after="0" w:line="240" w:lineRule="auto"/>
        <w:jc w:val="center"/>
        <w:rPr>
          <w:rFonts w:eastAsia="Times New Roman" w:cs="Times New Roman"/>
          <w:szCs w:val="28"/>
          <w:lang w:eastAsia="ru-RU"/>
        </w:rPr>
      </w:pPr>
      <w:r w:rsidRPr="000049E3">
        <w:rPr>
          <w:rFonts w:eastAsia="Times New Roman" w:cs="Times New Roman"/>
          <w:b/>
          <w:bCs/>
          <w:szCs w:val="28"/>
          <w:lang w:eastAsia="ru-RU"/>
        </w:rPr>
        <w:lastRenderedPageBreak/>
        <w:t>Материально-техническое оснащение.</w:t>
      </w:r>
    </w:p>
    <w:p w:rsidR="000049E3" w:rsidRPr="000049E3" w:rsidRDefault="000049E3" w:rsidP="000049E3">
      <w:pPr>
        <w:spacing w:after="0" w:line="240" w:lineRule="auto"/>
        <w:rPr>
          <w:rFonts w:eastAsia="Times New Roman" w:cs="Times New Roman"/>
          <w:szCs w:val="28"/>
          <w:lang w:eastAsia="ru-RU"/>
        </w:rPr>
      </w:pPr>
      <w:r w:rsidRPr="000049E3">
        <w:rPr>
          <w:rFonts w:eastAsia="Times New Roman" w:cs="Times New Roman"/>
          <w:szCs w:val="28"/>
          <w:lang w:eastAsia="ru-RU"/>
        </w:rPr>
        <w:t>Для занятий настольным теннисом требуется:</w:t>
      </w:r>
    </w:p>
    <w:p w:rsidR="000049E3" w:rsidRPr="000049E3" w:rsidRDefault="000049E3" w:rsidP="000049E3">
      <w:pPr>
        <w:numPr>
          <w:ilvl w:val="0"/>
          <w:numId w:val="8"/>
        </w:numPr>
        <w:spacing w:after="0" w:line="240" w:lineRule="auto"/>
        <w:rPr>
          <w:rFonts w:eastAsia="Times New Roman" w:cs="Times New Roman"/>
          <w:szCs w:val="28"/>
          <w:lang w:eastAsia="ru-RU"/>
        </w:rPr>
      </w:pPr>
      <w:r w:rsidRPr="000049E3">
        <w:rPr>
          <w:rFonts w:eastAsia="Times New Roman" w:cs="Times New Roman"/>
          <w:szCs w:val="28"/>
          <w:lang w:eastAsia="ru-RU"/>
        </w:rPr>
        <w:t>спортивный зал,</w:t>
      </w:r>
    </w:p>
    <w:p w:rsidR="000049E3" w:rsidRPr="000049E3" w:rsidRDefault="000049E3" w:rsidP="000049E3">
      <w:pPr>
        <w:numPr>
          <w:ilvl w:val="0"/>
          <w:numId w:val="8"/>
        </w:numPr>
        <w:spacing w:after="0" w:line="240" w:lineRule="auto"/>
        <w:rPr>
          <w:rFonts w:eastAsia="Times New Roman" w:cs="Times New Roman"/>
          <w:szCs w:val="28"/>
          <w:lang w:eastAsia="ru-RU"/>
        </w:rPr>
      </w:pPr>
      <w:r w:rsidRPr="000049E3">
        <w:rPr>
          <w:rFonts w:eastAsia="Times New Roman" w:cs="Times New Roman"/>
          <w:szCs w:val="28"/>
          <w:lang w:eastAsia="ru-RU"/>
        </w:rPr>
        <w:t>спортивный инвентарь, набивные мячи, перекладины для подтягивания в висе, стойки – ограничители, скакалки для прыжков, ракетки для настольного тенниса, мячи для настольного тенниса, теннисные столы</w:t>
      </w:r>
    </w:p>
    <w:p w:rsidR="000049E3" w:rsidRPr="000049E3" w:rsidRDefault="000049E3" w:rsidP="000049E3">
      <w:pPr>
        <w:numPr>
          <w:ilvl w:val="0"/>
          <w:numId w:val="8"/>
        </w:numPr>
        <w:spacing w:after="0" w:line="240" w:lineRule="auto"/>
        <w:rPr>
          <w:rFonts w:eastAsia="Times New Roman" w:cs="Times New Roman"/>
          <w:szCs w:val="28"/>
          <w:lang w:eastAsia="ru-RU"/>
        </w:rPr>
      </w:pPr>
      <w:r w:rsidRPr="000049E3">
        <w:rPr>
          <w:rFonts w:eastAsia="Times New Roman" w:cs="Times New Roman"/>
          <w:szCs w:val="28"/>
          <w:lang w:eastAsia="ru-RU"/>
        </w:rPr>
        <w:t>спортивные снаряды: гимнастические скамейки, гимнастические стенки.</w:t>
      </w:r>
    </w:p>
    <w:p w:rsidR="000049E3" w:rsidRPr="000049E3" w:rsidRDefault="000049E3" w:rsidP="000049E3">
      <w:pPr>
        <w:spacing w:after="0" w:line="240" w:lineRule="auto"/>
        <w:rPr>
          <w:rFonts w:eastAsia="Times New Roman" w:cs="Times New Roman"/>
          <w:szCs w:val="28"/>
          <w:lang w:eastAsia="ru-RU"/>
        </w:rPr>
      </w:pPr>
      <w:r w:rsidRPr="000049E3">
        <w:rPr>
          <w:rFonts w:eastAsia="Times New Roman" w:cs="Times New Roman"/>
          <w:szCs w:val="28"/>
          <w:lang w:eastAsia="ru-RU"/>
        </w:rPr>
        <w:t xml:space="preserve">Каждый </w:t>
      </w:r>
      <w:r>
        <w:rPr>
          <w:rFonts w:eastAsia="Times New Roman" w:cs="Times New Roman"/>
          <w:szCs w:val="28"/>
          <w:lang w:eastAsia="ru-RU"/>
        </w:rPr>
        <w:t>занимающийся</w:t>
      </w:r>
      <w:r w:rsidRPr="000049E3">
        <w:rPr>
          <w:rFonts w:eastAsia="Times New Roman" w:cs="Times New Roman"/>
          <w:szCs w:val="28"/>
          <w:lang w:eastAsia="ru-RU"/>
        </w:rPr>
        <w:t xml:space="preserve"> должен иметь:</w:t>
      </w:r>
    </w:p>
    <w:p w:rsidR="000049E3" w:rsidRPr="000049E3" w:rsidRDefault="000049E3" w:rsidP="000049E3">
      <w:pPr>
        <w:numPr>
          <w:ilvl w:val="0"/>
          <w:numId w:val="9"/>
        </w:numPr>
        <w:spacing w:after="0" w:line="240" w:lineRule="auto"/>
        <w:rPr>
          <w:rFonts w:eastAsia="Times New Roman" w:cs="Times New Roman"/>
          <w:szCs w:val="28"/>
          <w:lang w:eastAsia="ru-RU"/>
        </w:rPr>
      </w:pPr>
      <w:r w:rsidRPr="000049E3">
        <w:rPr>
          <w:rFonts w:eastAsia="Times New Roman" w:cs="Times New Roman"/>
          <w:szCs w:val="28"/>
          <w:lang w:eastAsia="ru-RU"/>
        </w:rPr>
        <w:t>спортивную форму</w:t>
      </w:r>
    </w:p>
    <w:p w:rsidR="000049E3" w:rsidRPr="000049E3" w:rsidRDefault="000049E3" w:rsidP="000049E3">
      <w:pPr>
        <w:numPr>
          <w:ilvl w:val="0"/>
          <w:numId w:val="9"/>
        </w:numPr>
        <w:spacing w:after="0" w:line="240" w:lineRule="auto"/>
        <w:rPr>
          <w:rFonts w:eastAsia="Times New Roman" w:cs="Times New Roman"/>
          <w:szCs w:val="28"/>
          <w:lang w:eastAsia="ru-RU"/>
        </w:rPr>
      </w:pPr>
      <w:r w:rsidRPr="000049E3">
        <w:rPr>
          <w:rFonts w:eastAsia="Times New Roman" w:cs="Times New Roman"/>
          <w:szCs w:val="28"/>
          <w:lang w:eastAsia="ru-RU"/>
        </w:rPr>
        <w:t>спортивную обувь.</w:t>
      </w:r>
    </w:p>
    <w:p w:rsidR="000049E3" w:rsidRDefault="000049E3" w:rsidP="0033199F">
      <w:pPr>
        <w:spacing w:after="0" w:line="240" w:lineRule="auto"/>
        <w:rPr>
          <w:szCs w:val="28"/>
        </w:rPr>
      </w:pPr>
    </w:p>
    <w:p w:rsidR="009353F9" w:rsidRDefault="009353F9" w:rsidP="0033199F">
      <w:pPr>
        <w:spacing w:after="0" w:line="240" w:lineRule="auto"/>
        <w:rPr>
          <w:szCs w:val="28"/>
        </w:rPr>
      </w:pPr>
    </w:p>
    <w:p w:rsidR="00B14232" w:rsidRDefault="00B14232" w:rsidP="004A338A">
      <w:pPr>
        <w:spacing w:before="7" w:line="319" w:lineRule="exact"/>
        <w:ind w:left="550"/>
        <w:jc w:val="center"/>
        <w:rPr>
          <w:b/>
        </w:rPr>
      </w:pPr>
      <w:r>
        <w:rPr>
          <w:b/>
        </w:rPr>
        <w:t>Список литературы</w:t>
      </w:r>
    </w:p>
    <w:p w:rsidR="00B14232" w:rsidRDefault="00B14232" w:rsidP="00B14232">
      <w:pPr>
        <w:pStyle w:val="a5"/>
        <w:tabs>
          <w:tab w:val="left" w:pos="10466"/>
        </w:tabs>
        <w:ind w:left="0" w:right="-24"/>
        <w:rPr>
          <w:lang w:val="ru-RU"/>
        </w:rPr>
      </w:pPr>
      <w:r>
        <w:rPr>
          <w:lang w:val="ru-RU"/>
        </w:rPr>
        <w:t xml:space="preserve">1. </w:t>
      </w:r>
      <w:proofErr w:type="spellStart"/>
      <w:r w:rsidRPr="00A41749">
        <w:rPr>
          <w:lang w:val="ru-RU"/>
        </w:rPr>
        <w:t>Белиц-Гейман</w:t>
      </w:r>
      <w:proofErr w:type="spellEnd"/>
      <w:r w:rsidRPr="00A41749">
        <w:rPr>
          <w:lang w:val="ru-RU"/>
        </w:rPr>
        <w:t xml:space="preserve"> С.П. Теннис для родителей и детей. – М.: Просвещение, 1988. </w:t>
      </w:r>
    </w:p>
    <w:p w:rsidR="00B14232" w:rsidRPr="00A41749" w:rsidRDefault="00B14232" w:rsidP="00B14232">
      <w:pPr>
        <w:pStyle w:val="a5"/>
        <w:tabs>
          <w:tab w:val="left" w:pos="10466"/>
        </w:tabs>
        <w:ind w:left="0" w:right="-24"/>
        <w:rPr>
          <w:lang w:val="ru-RU"/>
        </w:rPr>
      </w:pPr>
      <w:r>
        <w:rPr>
          <w:lang w:val="ru-RU"/>
        </w:rPr>
        <w:t xml:space="preserve">2. </w:t>
      </w:r>
      <w:proofErr w:type="spellStart"/>
      <w:r w:rsidRPr="00A41749">
        <w:rPr>
          <w:lang w:val="ru-RU"/>
        </w:rPr>
        <w:t>Барстоу</w:t>
      </w:r>
      <w:proofErr w:type="spellEnd"/>
      <w:r w:rsidRPr="00A41749">
        <w:rPr>
          <w:lang w:val="ru-RU"/>
        </w:rPr>
        <w:t xml:space="preserve"> Дж. Уроки тенниса. – Л.: Ленинградский издатель,1984.</w:t>
      </w:r>
    </w:p>
    <w:p w:rsidR="00E601AA" w:rsidRDefault="00B14232" w:rsidP="00E601AA">
      <w:pPr>
        <w:pStyle w:val="a5"/>
        <w:tabs>
          <w:tab w:val="left" w:pos="10466"/>
        </w:tabs>
        <w:spacing w:before="2"/>
        <w:ind w:left="0" w:right="118"/>
        <w:rPr>
          <w:lang w:val="ru-RU"/>
        </w:rPr>
      </w:pPr>
      <w:r>
        <w:rPr>
          <w:lang w:val="ru-RU"/>
        </w:rPr>
        <w:t xml:space="preserve">3. </w:t>
      </w:r>
      <w:r w:rsidRPr="00A41749">
        <w:rPr>
          <w:lang w:val="ru-RU"/>
        </w:rPr>
        <w:t xml:space="preserve">Кондратьева Г.А., </w:t>
      </w:r>
      <w:proofErr w:type="spellStart"/>
      <w:r w:rsidRPr="00A41749">
        <w:rPr>
          <w:lang w:val="ru-RU"/>
        </w:rPr>
        <w:t>Шокин</w:t>
      </w:r>
      <w:proofErr w:type="spellEnd"/>
      <w:r w:rsidRPr="00A41749">
        <w:rPr>
          <w:lang w:val="ru-RU"/>
        </w:rPr>
        <w:t xml:space="preserve"> А.И. Теннис в спортивных школах. – М.: </w:t>
      </w:r>
      <w:proofErr w:type="spellStart"/>
      <w:r w:rsidRPr="00A41749">
        <w:rPr>
          <w:lang w:val="ru-RU"/>
        </w:rPr>
        <w:t>Агриус</w:t>
      </w:r>
      <w:proofErr w:type="spellEnd"/>
      <w:r w:rsidRPr="00A41749">
        <w:rPr>
          <w:lang w:val="ru-RU"/>
        </w:rPr>
        <w:t xml:space="preserve">, 1975. </w:t>
      </w:r>
    </w:p>
    <w:p w:rsidR="00B14232" w:rsidRPr="00A41749" w:rsidRDefault="00E601AA" w:rsidP="00E601AA">
      <w:pPr>
        <w:pStyle w:val="a5"/>
        <w:tabs>
          <w:tab w:val="left" w:pos="10466"/>
        </w:tabs>
        <w:spacing w:before="2"/>
        <w:ind w:left="0" w:right="118"/>
        <w:rPr>
          <w:lang w:val="ru-RU"/>
        </w:rPr>
      </w:pPr>
      <w:r>
        <w:rPr>
          <w:lang w:val="ru-RU"/>
        </w:rPr>
        <w:t xml:space="preserve">4. </w:t>
      </w:r>
      <w:proofErr w:type="spellStart"/>
      <w:r w:rsidR="00B14232" w:rsidRPr="00A41749">
        <w:rPr>
          <w:lang w:val="ru-RU"/>
        </w:rPr>
        <w:t>Лейвер</w:t>
      </w:r>
      <w:proofErr w:type="spellEnd"/>
      <w:r w:rsidR="00B14232" w:rsidRPr="00A41749">
        <w:rPr>
          <w:lang w:val="ru-RU"/>
        </w:rPr>
        <w:t xml:space="preserve"> Р. Как побеждать в теннисе – М., 1988.</w:t>
      </w:r>
    </w:p>
    <w:p w:rsidR="00B14232" w:rsidRPr="00A41749" w:rsidRDefault="00E601AA" w:rsidP="00B14232">
      <w:pPr>
        <w:pStyle w:val="a5"/>
        <w:spacing w:line="322" w:lineRule="exact"/>
        <w:ind w:left="0"/>
        <w:rPr>
          <w:lang w:val="ru-RU"/>
        </w:rPr>
      </w:pPr>
      <w:r>
        <w:rPr>
          <w:lang w:val="ru-RU"/>
        </w:rPr>
        <w:t>5</w:t>
      </w:r>
      <w:r w:rsidR="00B14232">
        <w:rPr>
          <w:lang w:val="ru-RU"/>
        </w:rPr>
        <w:t>.</w:t>
      </w:r>
      <w:r>
        <w:rPr>
          <w:lang w:val="ru-RU"/>
        </w:rPr>
        <w:t xml:space="preserve"> </w:t>
      </w:r>
      <w:r w:rsidR="00B14232" w:rsidRPr="00A41749">
        <w:rPr>
          <w:lang w:val="ru-RU"/>
        </w:rPr>
        <w:t>Лот Ж.-П. Теннис за три дня.– М.: Просвещение, 1975.</w:t>
      </w:r>
    </w:p>
    <w:p w:rsidR="00B14232" w:rsidRPr="00A41749" w:rsidRDefault="00E601AA" w:rsidP="00B14232">
      <w:pPr>
        <w:pStyle w:val="a5"/>
        <w:ind w:left="0" w:right="1455"/>
        <w:rPr>
          <w:lang w:val="ru-RU"/>
        </w:rPr>
      </w:pPr>
      <w:r>
        <w:rPr>
          <w:lang w:val="ru-RU"/>
        </w:rPr>
        <w:t>6</w:t>
      </w:r>
      <w:r w:rsidR="00B14232">
        <w:rPr>
          <w:lang w:val="ru-RU"/>
        </w:rPr>
        <w:t xml:space="preserve">. </w:t>
      </w:r>
      <w:r w:rsidR="00B14232" w:rsidRPr="00A41749">
        <w:rPr>
          <w:lang w:val="ru-RU"/>
        </w:rPr>
        <w:t xml:space="preserve">Машка </w:t>
      </w:r>
      <w:proofErr w:type="spellStart"/>
      <w:r w:rsidR="00B14232" w:rsidRPr="00A41749">
        <w:rPr>
          <w:lang w:val="ru-RU"/>
        </w:rPr>
        <w:t>Олдржих</w:t>
      </w:r>
      <w:proofErr w:type="spellEnd"/>
      <w:r w:rsidR="00B14232" w:rsidRPr="00A41749">
        <w:rPr>
          <w:lang w:val="ru-RU"/>
        </w:rPr>
        <w:t xml:space="preserve">, </w:t>
      </w:r>
      <w:proofErr w:type="spellStart"/>
      <w:r w:rsidR="00B14232" w:rsidRPr="00A41749">
        <w:rPr>
          <w:lang w:val="ru-RU"/>
        </w:rPr>
        <w:t>Шафаржик</w:t>
      </w:r>
      <w:proofErr w:type="spellEnd"/>
      <w:r w:rsidR="00B14232" w:rsidRPr="00A41749">
        <w:rPr>
          <w:lang w:val="ru-RU"/>
        </w:rPr>
        <w:t xml:space="preserve"> В. Начальная школа тенниса. – М.: </w:t>
      </w:r>
      <w:r w:rsidR="00D84E70">
        <w:rPr>
          <w:lang w:val="ru-RU"/>
        </w:rPr>
        <w:t xml:space="preserve">           </w:t>
      </w:r>
      <w:r w:rsidR="00B14232" w:rsidRPr="00A41749">
        <w:rPr>
          <w:lang w:val="ru-RU"/>
        </w:rPr>
        <w:t>ВИСПО, 1988. Малов Ю.А. Спектакль на траве. – М., 1988.</w:t>
      </w:r>
    </w:p>
    <w:p w:rsidR="00E601AA" w:rsidRDefault="00E601AA" w:rsidP="00E601AA">
      <w:pPr>
        <w:pStyle w:val="a5"/>
        <w:ind w:left="0" w:right="-24"/>
        <w:rPr>
          <w:lang w:val="ru-RU"/>
        </w:rPr>
      </w:pPr>
      <w:r>
        <w:rPr>
          <w:lang w:val="ru-RU"/>
        </w:rPr>
        <w:t>7</w:t>
      </w:r>
      <w:r w:rsidR="00B14232">
        <w:rPr>
          <w:lang w:val="ru-RU"/>
        </w:rPr>
        <w:t xml:space="preserve">. </w:t>
      </w:r>
      <w:r w:rsidR="00B14232" w:rsidRPr="00A41749">
        <w:rPr>
          <w:lang w:val="ru-RU"/>
        </w:rPr>
        <w:t>Новиков А.В. Кукушкин В.В. Большой шлем или Четыре теннисных туза.</w:t>
      </w:r>
    </w:p>
    <w:p w:rsidR="00E601AA" w:rsidRDefault="00B14232" w:rsidP="00E601AA">
      <w:pPr>
        <w:pStyle w:val="a5"/>
        <w:ind w:left="0" w:right="-24"/>
        <w:rPr>
          <w:lang w:val="ru-RU"/>
        </w:rPr>
      </w:pPr>
      <w:r w:rsidRPr="00B14232">
        <w:rPr>
          <w:lang w:val="ru-RU"/>
        </w:rPr>
        <w:t>М.: Советский спорт, 1990.</w:t>
      </w:r>
    </w:p>
    <w:p w:rsidR="00DA4956" w:rsidRDefault="00E601AA" w:rsidP="00DA4956">
      <w:pPr>
        <w:pStyle w:val="a5"/>
        <w:ind w:left="0" w:right="-24"/>
        <w:rPr>
          <w:sz w:val="27"/>
          <w:szCs w:val="27"/>
          <w:lang w:val="ru-RU" w:eastAsia="ru-RU"/>
        </w:rPr>
      </w:pPr>
      <w:r>
        <w:rPr>
          <w:lang w:val="ru-RU"/>
        </w:rPr>
        <w:t>8</w:t>
      </w:r>
      <w:r w:rsidRPr="00E601AA">
        <w:rPr>
          <w:lang w:val="ru-RU"/>
        </w:rPr>
        <w:t xml:space="preserve">. </w:t>
      </w:r>
      <w:r w:rsidRPr="00E601AA">
        <w:rPr>
          <w:sz w:val="27"/>
          <w:szCs w:val="27"/>
          <w:lang w:val="ru-RU" w:eastAsia="ru-RU"/>
        </w:rPr>
        <w:t xml:space="preserve">Г.В. </w:t>
      </w:r>
      <w:proofErr w:type="spellStart"/>
      <w:r w:rsidRPr="00E601AA">
        <w:rPr>
          <w:sz w:val="27"/>
          <w:szCs w:val="27"/>
          <w:lang w:val="ru-RU" w:eastAsia="ru-RU"/>
        </w:rPr>
        <w:t>Барчукова</w:t>
      </w:r>
      <w:proofErr w:type="spellEnd"/>
      <w:r w:rsidRPr="00E601AA">
        <w:rPr>
          <w:sz w:val="27"/>
          <w:szCs w:val="27"/>
          <w:lang w:val="ru-RU" w:eastAsia="ru-RU"/>
        </w:rPr>
        <w:t xml:space="preserve">, В.М. </w:t>
      </w:r>
      <w:proofErr w:type="spellStart"/>
      <w:r w:rsidRPr="00E601AA">
        <w:rPr>
          <w:sz w:val="27"/>
          <w:szCs w:val="27"/>
          <w:lang w:val="ru-RU" w:eastAsia="ru-RU"/>
        </w:rPr>
        <w:t>Богушас</w:t>
      </w:r>
      <w:proofErr w:type="spellEnd"/>
      <w:r w:rsidRPr="00E601AA">
        <w:rPr>
          <w:sz w:val="27"/>
          <w:szCs w:val="27"/>
          <w:lang w:val="ru-RU" w:eastAsia="ru-RU"/>
        </w:rPr>
        <w:t xml:space="preserve">, О.В. </w:t>
      </w:r>
      <w:proofErr w:type="spellStart"/>
      <w:r w:rsidRPr="00E601AA">
        <w:rPr>
          <w:sz w:val="27"/>
          <w:szCs w:val="27"/>
          <w:lang w:val="ru-RU" w:eastAsia="ru-RU"/>
        </w:rPr>
        <w:t>Матыцин</w:t>
      </w:r>
      <w:proofErr w:type="spellEnd"/>
      <w:r w:rsidRPr="00E601AA">
        <w:rPr>
          <w:sz w:val="27"/>
          <w:szCs w:val="27"/>
          <w:lang w:val="ru-RU" w:eastAsia="ru-RU"/>
        </w:rPr>
        <w:t xml:space="preserve">. </w:t>
      </w:r>
      <w:r w:rsidRPr="00D84E70">
        <w:rPr>
          <w:sz w:val="27"/>
          <w:szCs w:val="27"/>
          <w:lang w:val="ru-RU" w:eastAsia="ru-RU"/>
        </w:rPr>
        <w:t xml:space="preserve">Теория и методика настольного тенниса </w:t>
      </w:r>
      <w:r w:rsidR="00D84E70">
        <w:rPr>
          <w:sz w:val="27"/>
          <w:szCs w:val="27"/>
          <w:lang w:val="ru-RU" w:eastAsia="ru-RU"/>
        </w:rPr>
        <w:t xml:space="preserve">              </w:t>
      </w:r>
      <w:r w:rsidRPr="00D84E70">
        <w:rPr>
          <w:sz w:val="27"/>
          <w:szCs w:val="27"/>
          <w:lang w:val="ru-RU" w:eastAsia="ru-RU"/>
        </w:rPr>
        <w:t>М.: Издательский центр «Академия», 2006</w:t>
      </w:r>
    </w:p>
    <w:p w:rsidR="00DA4956" w:rsidRPr="00DA4956" w:rsidRDefault="00DA4956" w:rsidP="00DA4956">
      <w:pPr>
        <w:pStyle w:val="a5"/>
        <w:ind w:left="0" w:right="-24"/>
        <w:rPr>
          <w:lang w:val="ru-RU"/>
        </w:rPr>
      </w:pPr>
      <w:r w:rsidRPr="00504F77">
        <w:rPr>
          <w:lang w:val="ru-RU"/>
        </w:rPr>
        <w:t xml:space="preserve">9. </w:t>
      </w:r>
      <w:r w:rsidRPr="00504F77">
        <w:rPr>
          <w:sz w:val="27"/>
          <w:szCs w:val="27"/>
          <w:lang w:val="ru-RU" w:eastAsia="ru-RU"/>
        </w:rPr>
        <w:t>О.Н. Шестеренкин. Методика технической подготовки игроков в настольный теннис. Диссертация, РГАФК, М.:160с., 2006</w:t>
      </w:r>
    </w:p>
    <w:p w:rsidR="009353F9" w:rsidRDefault="009353F9" w:rsidP="00B14232">
      <w:pPr>
        <w:spacing w:after="0" w:line="240" w:lineRule="auto"/>
        <w:rPr>
          <w:szCs w:val="28"/>
        </w:rPr>
      </w:pPr>
    </w:p>
    <w:p w:rsidR="009353F9" w:rsidRDefault="009353F9" w:rsidP="0033199F">
      <w:pPr>
        <w:spacing w:after="0" w:line="240" w:lineRule="auto"/>
        <w:rPr>
          <w:szCs w:val="28"/>
        </w:rPr>
      </w:pPr>
    </w:p>
    <w:p w:rsidR="009353F9" w:rsidRPr="00504F77" w:rsidRDefault="00B73F94" w:rsidP="009353F9">
      <w:pPr>
        <w:spacing w:after="0" w:line="240" w:lineRule="auto"/>
        <w:rPr>
          <w:rFonts w:eastAsia="Times New Roman" w:cs="Times New Roman"/>
          <w:sz w:val="24"/>
          <w:szCs w:val="24"/>
          <w:lang w:eastAsia="ru-RU"/>
        </w:rPr>
      </w:pPr>
      <w:hyperlink r:id="rId5" w:history="1">
        <w:r w:rsidR="009353F9" w:rsidRPr="009353F9">
          <w:rPr>
            <w:rFonts w:eastAsia="Times New Roman" w:cs="Times New Roman"/>
            <w:color w:val="0000FF"/>
            <w:sz w:val="24"/>
            <w:szCs w:val="24"/>
            <w:u w:val="single"/>
            <w:lang w:val="en-US" w:eastAsia="ru-RU"/>
          </w:rPr>
          <w:t>http</w:t>
        </w:r>
        <w:r w:rsidR="009353F9" w:rsidRPr="00B14232">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ladyspecial</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ru</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zdorovie</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sport</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i</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fitnes</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nastolnyj</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tennis</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dlya</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zdorovya</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i</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khoroshego</w:t>
        </w:r>
        <w:r w:rsidR="009353F9" w:rsidRPr="00504F77">
          <w:rPr>
            <w:rFonts w:eastAsia="Times New Roman" w:cs="Times New Roman"/>
            <w:color w:val="0000FF"/>
            <w:sz w:val="24"/>
            <w:szCs w:val="24"/>
            <w:u w:val="single"/>
            <w:lang w:eastAsia="ru-RU"/>
          </w:rPr>
          <w:t>-</w:t>
        </w:r>
        <w:r w:rsidR="009353F9" w:rsidRPr="009353F9">
          <w:rPr>
            <w:rFonts w:eastAsia="Times New Roman" w:cs="Times New Roman"/>
            <w:color w:val="0000FF"/>
            <w:sz w:val="24"/>
            <w:szCs w:val="24"/>
            <w:u w:val="single"/>
            <w:lang w:val="en-US" w:eastAsia="ru-RU"/>
          </w:rPr>
          <w:t>nastroeniya</w:t>
        </w:r>
      </w:hyperlink>
      <w:r w:rsidR="009353F9" w:rsidRPr="00504F77">
        <w:rPr>
          <w:rFonts w:eastAsia="Times New Roman" w:cs="Times New Roman"/>
          <w:sz w:val="24"/>
          <w:szCs w:val="24"/>
          <w:lang w:eastAsia="ru-RU"/>
        </w:rPr>
        <w:t xml:space="preserve"> © </w:t>
      </w:r>
      <w:r w:rsidR="009353F9" w:rsidRPr="009353F9">
        <w:rPr>
          <w:rFonts w:eastAsia="Times New Roman" w:cs="Times New Roman"/>
          <w:sz w:val="24"/>
          <w:szCs w:val="24"/>
          <w:lang w:val="en-US" w:eastAsia="ru-RU"/>
        </w:rPr>
        <w:t>LadySpecial</w:t>
      </w:r>
      <w:r w:rsidR="009353F9" w:rsidRPr="00504F77">
        <w:rPr>
          <w:rFonts w:eastAsia="Times New Roman" w:cs="Times New Roman"/>
          <w:sz w:val="24"/>
          <w:szCs w:val="24"/>
          <w:lang w:eastAsia="ru-RU"/>
        </w:rPr>
        <w:t>.</w:t>
      </w:r>
      <w:r w:rsidR="009353F9" w:rsidRPr="009353F9">
        <w:rPr>
          <w:rFonts w:eastAsia="Times New Roman" w:cs="Times New Roman"/>
          <w:sz w:val="24"/>
          <w:szCs w:val="24"/>
          <w:lang w:val="en-US" w:eastAsia="ru-RU"/>
        </w:rPr>
        <w:t>ru</w:t>
      </w:r>
    </w:p>
    <w:p w:rsidR="00E601AA" w:rsidRDefault="00E601AA" w:rsidP="0033199F">
      <w:pPr>
        <w:spacing w:after="0" w:line="240" w:lineRule="auto"/>
        <w:rPr>
          <w:szCs w:val="28"/>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6E1809" w:rsidRDefault="006E1809" w:rsidP="00761626">
      <w:pPr>
        <w:spacing w:after="0" w:line="240" w:lineRule="auto"/>
        <w:jc w:val="right"/>
        <w:rPr>
          <w:rFonts w:eastAsia="Times New Roman" w:cs="Times New Roman"/>
          <w:b/>
          <w:bCs/>
          <w:sz w:val="27"/>
          <w:szCs w:val="27"/>
          <w:lang w:eastAsia="ru-RU"/>
        </w:rPr>
      </w:pPr>
    </w:p>
    <w:p w:rsidR="00761626" w:rsidRPr="00761626" w:rsidRDefault="00761626" w:rsidP="00761626">
      <w:pPr>
        <w:spacing w:after="0" w:line="240" w:lineRule="auto"/>
        <w:jc w:val="right"/>
        <w:rPr>
          <w:rFonts w:cs="Times New Roman"/>
          <w:szCs w:val="28"/>
          <w:lang w:eastAsia="ru-RU"/>
        </w:rPr>
      </w:pPr>
      <w:r w:rsidRPr="00761626">
        <w:rPr>
          <w:rFonts w:cs="Times New Roman"/>
          <w:b/>
          <w:bCs/>
          <w:szCs w:val="28"/>
          <w:lang w:eastAsia="ru-RU"/>
        </w:rPr>
        <w:lastRenderedPageBreak/>
        <w:t>П</w:t>
      </w:r>
      <w:r>
        <w:rPr>
          <w:rFonts w:cs="Times New Roman"/>
          <w:b/>
          <w:bCs/>
          <w:szCs w:val="28"/>
          <w:lang w:eastAsia="ru-RU"/>
        </w:rPr>
        <w:t>риложение  1</w:t>
      </w:r>
    </w:p>
    <w:p w:rsidR="00761626" w:rsidRPr="00761626" w:rsidRDefault="00761626" w:rsidP="00761626">
      <w:pPr>
        <w:spacing w:after="0" w:line="240" w:lineRule="auto"/>
        <w:jc w:val="both"/>
        <w:rPr>
          <w:rFonts w:cs="Times New Roman"/>
          <w:szCs w:val="28"/>
          <w:lang w:eastAsia="ru-RU"/>
        </w:rPr>
      </w:pPr>
      <w:r w:rsidRPr="00761626">
        <w:rPr>
          <w:rFonts w:cs="Times New Roman"/>
          <w:b/>
          <w:bCs/>
          <w:szCs w:val="28"/>
          <w:lang w:eastAsia="ru-RU"/>
        </w:rPr>
        <w:t>Упражнения для этапа начального обучения</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 xml:space="preserve">Начальное обучение должно вестись в аспектах общей и специальной физической подготовки, психического стимулирования и технико-тактического обучения. </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 xml:space="preserve">Начальное обучение основным техническим приемам не может осуществляться сразу в сложных условиях, поэтому ему предшествуют подготовительные упражнения, а условия игры упрощаются. </w:t>
      </w:r>
    </w:p>
    <w:p w:rsidR="00761626" w:rsidRPr="00761626" w:rsidRDefault="00761626" w:rsidP="00761626">
      <w:pPr>
        <w:spacing w:after="0" w:line="240" w:lineRule="auto"/>
        <w:jc w:val="both"/>
        <w:rPr>
          <w:rFonts w:cs="Times New Roman"/>
          <w:szCs w:val="28"/>
          <w:lang w:eastAsia="ru-RU"/>
        </w:rPr>
      </w:pPr>
      <w:r w:rsidRPr="00761626">
        <w:rPr>
          <w:rFonts w:cs="Times New Roman"/>
          <w:b/>
          <w:bCs/>
          <w:szCs w:val="28"/>
          <w:lang w:eastAsia="ru-RU"/>
        </w:rPr>
        <w:t>Имитационные упражнения без мяча.</w:t>
      </w:r>
      <w:r w:rsidRPr="00761626">
        <w:rPr>
          <w:rFonts w:cs="Times New Roman"/>
          <w:szCs w:val="28"/>
          <w:lang w:eastAsia="ru-RU"/>
        </w:rPr>
        <w:t xml:space="preserve"> </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Различные виды жонглирования и подбрасывания мяча (от одного до трех-четырех мячей).</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Упражнения с мячом и ракеткой: легкие серийные удары по мячу пи (по времени или счету).</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Занимающиеся становятся в круг и передают мяч подрезкой справа по кругу; то же, но подрезкой слева налево.</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Занимающиеся становятся друг против друга на расстоянии 4—в обучаются в отдаче мяча тыльной стороной ракетки.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Упражнения у тренировочной стенки: удар подрезкой слева; удар справа без вращения мяча; удар подрезкой справа; удар слева—снизу—сверху</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5.Упражнения у стола: шаги, выпады, прыжки.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Удары толчком слева и справа по подброшенному на стол мячу</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Перекидка мяча ударами подрезкой слева и справа (то же удар «накатом»).</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w:t>
      </w:r>
      <w:proofErr w:type="spellStart"/>
      <w:r w:rsidRPr="00761626">
        <w:rPr>
          <w:rFonts w:cs="Times New Roman"/>
          <w:szCs w:val="28"/>
          <w:lang w:eastAsia="ru-RU"/>
        </w:rPr>
        <w:t>Крутиловка</w:t>
      </w:r>
      <w:proofErr w:type="spellEnd"/>
      <w:r w:rsidRPr="00761626">
        <w:rPr>
          <w:rFonts w:cs="Times New Roman"/>
          <w:szCs w:val="28"/>
          <w:lang w:eastAsia="ru-RU"/>
        </w:rPr>
        <w:t>» с выбыванием участвующих после трех—пяти ошибок.</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Эти занятия могут быть построены в виде соревнований.</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Важной группой подводящих упражнений являются, упражнения с мячом, или школа мяча. Упражняясь с мячом, ученик приспосабливается к различной скорости его полета и отскока от земли.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Рекомендуется учить ученика ловить мяч в различных по высоте точках отскока и с лета, при в относительно простых условиях развивает координацию движений.</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Осваивающий настольный теннис должен научиться очень внимательно следить за мячом время его полета, и особенно при ловле, ловить мяч и правой, и левой рукой. Для этого применяются следующие упражнения.</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1. Подбрасывание мяча вверх правой (левой) и ловля его двумя руками и той же рукой после отскока (с лета); подбрасывание правой (левой) и ловить левой (правой). Мяч нужно подбрасывать рукой от плеча, ловить впереди от себя на уровне груди почти полностью выпрямленной рукой, внимательно смотреть на него. Подбрасывание мяча левой (правой) рукой впереди несколько на себя и ловя правой (левой) движением, близким к удару справа в средней от отскока точках.</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2. То же упражнение, только мяч бросают в стенку, а затем ловят после отскока от земли или с лета после поворота кругом.</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3. Игра о стенку двумя (тремя) мячами. Жонглирование двумя (тремя) мячами.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Упражнения с ракеткой способствуют развитию подвижности лучезапястных, локтевых и плечевых суставах и укреплению мышц, участвующих в этих движениях. Ниже приведены наиболее употребляемые упражнения этой группы.</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1. Игрок берет ракетку за шейку перпендикулярно к продольной оси ракетки и начинает вращать ее перед собой, поворачивая в локтевом суставе вместе с кистью внутрь и наружу. Условия выполнения упражнения усложняют по мере перехватывания ракетки ближе к ручке.</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lastRenderedPageBreak/>
        <w:t>Ракетку держат за ручку. Игрок делает рукой круги большого радиуса от плеча перед собой — вправо и влево, сбоку от себя — вперед и назад.</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 xml:space="preserve">Игрок отводит опущенную вниз руку с ракеткой и несколько поворачивает ее внутрь в плечевом суставе. Затем начинает перемещать ракетку, и разгибая кисть. При этом продольная ось ракетки движется в вертикальной плоскости. </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2. «Восьмерка». Ученик держит ракетку обычным способом. Из исходного положения отводит и несколько разгибает кисть в лучезапястном суставе, одновременно немного поворачивает предплечье в локтевом су</w:t>
      </w:r>
      <w:r w:rsidRPr="00761626">
        <w:rPr>
          <w:rFonts w:cs="Times New Roman"/>
          <w:szCs w:val="28"/>
          <w:lang w:eastAsia="ru-RU"/>
        </w:rPr>
        <w:softHyphen/>
        <w:t>ставе наружу. При этом головка ракетки поднимается вверх, как при замахе удара справа. Затем игрок приводит кисть и одновременно сгибает ее лучезапястном суставе. Получается своеобразный мини-удар справа. После того как ракетка дошла до средней линии тела спортсмена, он продолжает сгибать кисть и поворачивает предплечье немного внутрь. Таким образом, благодаря движениям кисти и предплечья головка ракетки описывает «восьмерку» во фронтальной плоскости.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Научиться лучше чувствовать мяч, умело закручивать его помогут следующие упражнения.</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1. Жонглирование мячом — поочередное отбивание его правой стороной -ракетки, верхней кромкой, левой стороной, правой стороной, ручкой ракетки и т.д.</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2. Жонглирование мячом только верхней кромкой ракетки.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 xml:space="preserve">Выполнение </w:t>
      </w:r>
      <w:proofErr w:type="spellStart"/>
      <w:r w:rsidRPr="00761626">
        <w:rPr>
          <w:rFonts w:cs="Times New Roman"/>
          <w:szCs w:val="28"/>
          <w:lang w:eastAsia="ru-RU"/>
        </w:rPr>
        <w:t>подкрутки</w:t>
      </w:r>
      <w:proofErr w:type="spellEnd"/>
      <w:r w:rsidRPr="00761626">
        <w:rPr>
          <w:rFonts w:cs="Times New Roman"/>
          <w:szCs w:val="28"/>
          <w:lang w:eastAsia="ru-RU"/>
        </w:rPr>
        <w:t xml:space="preserve"> мяча правой стороной ракетки (держа её уровне пояса) по ходу часовой стрелки или против нее; затем те же действия левой стороной ракетки.</w:t>
      </w:r>
    </w:p>
    <w:p w:rsidR="00761626" w:rsidRPr="00761626" w:rsidRDefault="00761626" w:rsidP="00761626">
      <w:pPr>
        <w:spacing w:after="0" w:line="240" w:lineRule="auto"/>
        <w:jc w:val="both"/>
        <w:rPr>
          <w:rFonts w:cs="Times New Roman"/>
          <w:szCs w:val="28"/>
          <w:lang w:eastAsia="ru-RU"/>
        </w:rPr>
      </w:pPr>
      <w:proofErr w:type="spellStart"/>
      <w:r w:rsidRPr="00761626">
        <w:rPr>
          <w:rFonts w:cs="Times New Roman"/>
          <w:szCs w:val="28"/>
          <w:lang w:eastAsia="ru-RU"/>
        </w:rPr>
        <w:t>Подкрутка</w:t>
      </w:r>
      <w:proofErr w:type="spellEnd"/>
      <w:r w:rsidRPr="00761626">
        <w:rPr>
          <w:rFonts w:cs="Times New Roman"/>
          <w:szCs w:val="28"/>
          <w:lang w:eastAsia="ru-RU"/>
        </w:rPr>
        <w:t xml:space="preserve"> мяча поочередно одной и другой сторонами ракетки, ходу часовой стрелки и против нее.</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 xml:space="preserve">Поочередная </w:t>
      </w:r>
      <w:proofErr w:type="spellStart"/>
      <w:r w:rsidRPr="00761626">
        <w:rPr>
          <w:rFonts w:cs="Times New Roman"/>
          <w:szCs w:val="28"/>
          <w:lang w:eastAsia="ru-RU"/>
        </w:rPr>
        <w:t>подкрутка</w:t>
      </w:r>
      <w:proofErr w:type="spellEnd"/>
      <w:r w:rsidRPr="00761626">
        <w:rPr>
          <w:rFonts w:cs="Times New Roman"/>
          <w:szCs w:val="28"/>
          <w:lang w:eastAsia="ru-RU"/>
        </w:rPr>
        <w:t xml:space="preserve"> мяча правой стороной ракетки против часовой стрелки и левой стороной — по ходу часовой стрелки.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О скорости вращения мяча можно судить с помощью сделанной на нём метки, например начерченной фломастером цветной полоски.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Можно выполнять и такие упражнения: балансировка мяча; подбрасывание мяча на ракетку со стула, с ракетки на ракетку; набивание мяча как можно большее количество раз то ладонной, то тыльной стороне</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ракетки.</w:t>
      </w:r>
    </w:p>
    <w:p w:rsidR="00761626" w:rsidRPr="00761626" w:rsidRDefault="00761626" w:rsidP="00761626">
      <w:pPr>
        <w:spacing w:after="0" w:line="240" w:lineRule="auto"/>
        <w:jc w:val="both"/>
        <w:rPr>
          <w:rFonts w:cs="Times New Roman"/>
          <w:szCs w:val="28"/>
          <w:lang w:eastAsia="ru-RU"/>
        </w:rPr>
      </w:pPr>
      <w:r w:rsidRPr="00761626">
        <w:rPr>
          <w:rFonts w:cs="Times New Roman"/>
          <w:b/>
          <w:bCs/>
          <w:szCs w:val="28"/>
          <w:lang w:eastAsia="ru-RU"/>
        </w:rPr>
        <w:t>Игры-упражнения с мячом</w:t>
      </w:r>
      <w:r w:rsidR="00AA498B">
        <w:rPr>
          <w:rFonts w:cs="Times New Roman"/>
          <w:szCs w:val="28"/>
          <w:lang w:eastAsia="ru-RU"/>
        </w:rPr>
        <w:t>.</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Ударить мяч о стенку, перепрыгнуть через него (ноги врозь), обернуться кругом и поймать.</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Лежа на спине, бросить мяч о стенку, встать и, дав мячу удариться о землю, поймать его.</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3. Бросить мяч о пол, подбить его ногой о стенку и поймать.</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В течение одной минуты успеть попасть мячом в цель — круг диаметром 60 см — не менее 18 раз, не заходя за черту, проведенную перед стенкой на расстоянии 4 м.</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Держа мяч двумя руками за спиной, подбросить его вверх перед бой, успеть наклониться вперед, коснуться ладонью земли, выпрямить поймать мяч.</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Ноги расставить пошире, бросить мяч кругообразно правой рукой согнутую левую ногу, низко наклонив туловище. Выпрямиться, повар туловище вправо (левую ногу выпрямить, не сдвигая с места), поймать справа, пока он не упал на пол.</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Бросить мяч сбоку о пол и перепрыгнуть через него, поймать с противоположной стороны.</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Бросить мяч с силой о пол, подбить головой отскочивший от пола и поймать его.</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lastRenderedPageBreak/>
        <w:t>Бросить мяч вверх и вперед, сделать кувырок вперед и поймать</w:t>
      </w:r>
      <w:r w:rsidRPr="00761626">
        <w:rPr>
          <w:rFonts w:cs="Times New Roman"/>
          <w:szCs w:val="28"/>
          <w:lang w:eastAsia="ru-RU"/>
        </w:rPr>
        <w:br/>
        <w:t> </w:t>
      </w:r>
    </w:p>
    <w:p w:rsidR="00761626" w:rsidRPr="00761626" w:rsidRDefault="00761626" w:rsidP="00761626">
      <w:pPr>
        <w:spacing w:after="0" w:line="240" w:lineRule="auto"/>
        <w:jc w:val="both"/>
        <w:rPr>
          <w:rFonts w:cs="Times New Roman"/>
          <w:szCs w:val="28"/>
          <w:lang w:eastAsia="ru-RU"/>
        </w:rPr>
      </w:pPr>
      <w:r w:rsidRPr="00761626">
        <w:rPr>
          <w:rFonts w:cs="Times New Roman"/>
          <w:b/>
          <w:bCs/>
          <w:szCs w:val="28"/>
          <w:lang w:eastAsia="ru-RU"/>
        </w:rPr>
        <w:t>Игры-упражнения с мячом</w:t>
      </w:r>
      <w:r w:rsidR="00AA498B">
        <w:rPr>
          <w:rFonts w:cs="Times New Roman"/>
          <w:b/>
          <w:bCs/>
          <w:szCs w:val="28"/>
          <w:lang w:eastAsia="ru-RU"/>
        </w:rPr>
        <w:t>.</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Бросить мяч о стенку, отбить его левой, правой, двумя руками и поймать. То же, но отбивая мяч кулаками.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Бросить мяч о стенку, отбить его, сложив ладони, тыльной стороной правой, левой руки; в третий раз отбить мяч сплетенными пальцами о рук; поймать мяч.</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3. Бросить мяч о стенку, отбить его головой (грудью) обратно о стенку поймать.</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Бросить мяч о стенку правой рукой (заведя за спину) через плечо и поймать. То же, но бросая мяч левой рукой через правое плечо.</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Стоя спиной к стене, бросить мяч двумя руками через голову о стенку и поймать, не поворачиваясь.</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Стоя спиной к стене, бросить мяч двумя руками через голову о стенку, дать ему удариться о пол; в это время успеть, подпрыгнув, повернуться кругом и поймать мяч.</w:t>
      </w:r>
    </w:p>
    <w:p w:rsidR="00761626" w:rsidRPr="00761626" w:rsidRDefault="00761626" w:rsidP="00761626">
      <w:pPr>
        <w:spacing w:after="0" w:line="240" w:lineRule="auto"/>
        <w:jc w:val="both"/>
        <w:rPr>
          <w:rFonts w:cs="Times New Roman"/>
          <w:szCs w:val="28"/>
          <w:lang w:eastAsia="ru-RU"/>
        </w:rPr>
      </w:pPr>
      <w:r w:rsidRPr="00761626">
        <w:rPr>
          <w:rFonts w:cs="Times New Roman"/>
          <w:b/>
          <w:bCs/>
          <w:szCs w:val="28"/>
          <w:lang w:eastAsia="ru-RU"/>
        </w:rPr>
        <w:t>Упражнения для изучения правильной хватки, для привыкания к ракетке и мячу.</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1. Правильная хватка ракетки перед зеркалом; имитация ударов справа и слева.</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2. Подбрасывание мяча на ракетке на ходу или во время бега со сменой</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направлений, вперед, назад, в сторону, змейкой и т.д., подбрасывая мяч только справа, или только слева, или попеременно справа и слева.</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Игра у стенки. Игра с отскока от пола, а позднее — прямо от стенки. Расстояние</w:t>
      </w:r>
      <w:r w:rsidRPr="00761626">
        <w:rPr>
          <w:rFonts w:cs="Times New Roman"/>
          <w:b/>
          <w:bCs/>
          <w:szCs w:val="28"/>
          <w:lang w:eastAsia="ru-RU"/>
        </w:rPr>
        <w:t xml:space="preserve"> </w:t>
      </w:r>
      <w:r w:rsidRPr="00761626">
        <w:rPr>
          <w:rFonts w:cs="Times New Roman"/>
          <w:szCs w:val="28"/>
          <w:lang w:eastAsia="ru-RU"/>
        </w:rPr>
        <w:t>от стенки должно постепенно уменьшаться. Начинать с игры справа, потом слева, потом попеременно.</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Игра с мячом в паре вне стола. Последовательность такая же, как и в предыдущих упражнениях.</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 xml:space="preserve">5. Игра с половины стола, придвинутого к стенке. </w:t>
      </w:r>
    </w:p>
    <w:p w:rsidR="00761626" w:rsidRPr="00761626" w:rsidRDefault="00761626" w:rsidP="00761626">
      <w:pPr>
        <w:spacing w:after="0" w:line="240" w:lineRule="auto"/>
        <w:jc w:val="both"/>
        <w:rPr>
          <w:rFonts w:cs="Times New Roman"/>
          <w:szCs w:val="28"/>
          <w:lang w:eastAsia="ru-RU"/>
        </w:rPr>
      </w:pPr>
      <w:r w:rsidRPr="00761626">
        <w:rPr>
          <w:rFonts w:cs="Times New Roman"/>
          <w:b/>
          <w:bCs/>
          <w:szCs w:val="28"/>
          <w:lang w:eastAsia="ru-RU"/>
        </w:rPr>
        <w:t>Упражнения для изучения и совершенствования стойки и передви</w:t>
      </w:r>
      <w:r w:rsidRPr="00761626">
        <w:rPr>
          <w:rFonts w:cs="Times New Roman"/>
          <w:b/>
          <w:bCs/>
          <w:szCs w:val="28"/>
          <w:lang w:eastAsia="ru-RU"/>
        </w:rPr>
        <w:softHyphen/>
        <w:t>жений.</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1. С основной стойки с ракеткой без мяча передвижение вбок, влево, вправо приставными шагами.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2. Передвижения из основной стойки приставными шагами вбок с остановками по звуковому сигналу или с выходом в определенную позицию, заранее оговоренную. Можно организовать подвижную игру с выбыванием после первой или второй ошибки.</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Упражнения 1 и 2 можно использовать, проявляя особую требовательность</w:t>
      </w:r>
      <w:r w:rsidRPr="00761626">
        <w:rPr>
          <w:rFonts w:cs="Times New Roman"/>
          <w:szCs w:val="28"/>
          <w:lang w:eastAsia="ru-RU"/>
        </w:rPr>
        <w:br/>
        <w:t>к позиции туловища и ног при выполнении различных ударов.</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Два приставных шага боком вправо с выпадом и имитацией нападаю</w:t>
      </w:r>
      <w:r w:rsidRPr="00761626">
        <w:rPr>
          <w:rFonts w:cs="Times New Roman"/>
          <w:szCs w:val="28"/>
          <w:lang w:eastAsia="ru-RU"/>
        </w:rPr>
        <w:softHyphen/>
        <w:t>щим) (или защитного) удара справа, затем еще два приставных шага боком влево с выпадом и имитацией защитного или блокирующего удара слева. Можно это же упражнение выполнять, передвигаясь косо по диагонали или вперёд—назад.</w:t>
      </w:r>
    </w:p>
    <w:p w:rsidR="00761626" w:rsidRPr="00761626" w:rsidRDefault="00761626" w:rsidP="00761626">
      <w:pPr>
        <w:spacing w:after="0" w:line="240" w:lineRule="auto"/>
        <w:jc w:val="both"/>
        <w:rPr>
          <w:rFonts w:cs="Times New Roman"/>
          <w:szCs w:val="28"/>
          <w:lang w:eastAsia="ru-RU"/>
        </w:rPr>
      </w:pPr>
      <w:r w:rsidRPr="00761626">
        <w:rPr>
          <w:rFonts w:cs="Times New Roman"/>
          <w:szCs w:val="28"/>
          <w:lang w:eastAsia="ru-RU"/>
        </w:rPr>
        <w:t>Бег вперед, зигзагом, спиной вперед, приставными шагами со сменой Исправления и короткими выпадами.</w:t>
      </w:r>
    </w:p>
    <w:p w:rsidR="00E601AA" w:rsidRDefault="00E601AA" w:rsidP="00761626">
      <w:pPr>
        <w:spacing w:after="0" w:line="240" w:lineRule="auto"/>
        <w:jc w:val="both"/>
        <w:rPr>
          <w:rFonts w:cs="Times New Roman"/>
          <w:szCs w:val="28"/>
        </w:rPr>
      </w:pPr>
    </w:p>
    <w:p w:rsidR="00761626" w:rsidRDefault="00761626" w:rsidP="00761626">
      <w:pPr>
        <w:spacing w:after="0" w:line="240" w:lineRule="auto"/>
        <w:jc w:val="both"/>
        <w:rPr>
          <w:rFonts w:cs="Times New Roman"/>
          <w:szCs w:val="28"/>
        </w:rPr>
      </w:pPr>
    </w:p>
    <w:p w:rsidR="00761626" w:rsidRDefault="00761626" w:rsidP="00761626">
      <w:pPr>
        <w:spacing w:after="0" w:line="240" w:lineRule="auto"/>
        <w:jc w:val="both"/>
        <w:rPr>
          <w:rFonts w:cs="Times New Roman"/>
          <w:szCs w:val="28"/>
        </w:rPr>
      </w:pPr>
    </w:p>
    <w:p w:rsidR="00761626" w:rsidRDefault="00761626" w:rsidP="00761626">
      <w:pPr>
        <w:spacing w:after="0" w:line="240" w:lineRule="auto"/>
        <w:jc w:val="both"/>
        <w:rPr>
          <w:rFonts w:cs="Times New Roman"/>
          <w:szCs w:val="28"/>
        </w:rPr>
      </w:pPr>
    </w:p>
    <w:p w:rsidR="00761626" w:rsidRDefault="00761626" w:rsidP="00761626">
      <w:pPr>
        <w:spacing w:after="0" w:line="240" w:lineRule="auto"/>
        <w:jc w:val="both"/>
        <w:rPr>
          <w:rFonts w:cs="Times New Roman"/>
          <w:szCs w:val="28"/>
        </w:rPr>
      </w:pPr>
    </w:p>
    <w:p w:rsidR="00761626" w:rsidRDefault="00761626" w:rsidP="00761626">
      <w:pPr>
        <w:spacing w:after="0" w:line="240" w:lineRule="auto"/>
        <w:jc w:val="both"/>
        <w:rPr>
          <w:rFonts w:cs="Times New Roman"/>
          <w:szCs w:val="28"/>
        </w:rPr>
      </w:pPr>
    </w:p>
    <w:p w:rsidR="00761626" w:rsidRDefault="00761626" w:rsidP="00761626">
      <w:pPr>
        <w:spacing w:after="0" w:line="240" w:lineRule="auto"/>
        <w:jc w:val="right"/>
        <w:rPr>
          <w:rFonts w:cs="Times New Roman"/>
          <w:b/>
          <w:bCs/>
          <w:szCs w:val="28"/>
          <w:lang w:eastAsia="ru-RU"/>
        </w:rPr>
      </w:pPr>
      <w:r w:rsidRPr="00761626">
        <w:rPr>
          <w:rFonts w:cs="Times New Roman"/>
          <w:b/>
          <w:bCs/>
          <w:szCs w:val="28"/>
          <w:lang w:eastAsia="ru-RU"/>
        </w:rPr>
        <w:lastRenderedPageBreak/>
        <w:t>П</w:t>
      </w:r>
      <w:r>
        <w:rPr>
          <w:rFonts w:cs="Times New Roman"/>
          <w:b/>
          <w:bCs/>
          <w:szCs w:val="28"/>
          <w:lang w:eastAsia="ru-RU"/>
        </w:rPr>
        <w:t>риложение  2</w:t>
      </w:r>
    </w:p>
    <w:p w:rsidR="005C6F50" w:rsidRDefault="005C6F50" w:rsidP="005C6F50">
      <w:pPr>
        <w:spacing w:after="0" w:line="240" w:lineRule="auto"/>
        <w:rPr>
          <w:rFonts w:cs="Times New Roman"/>
          <w:b/>
          <w:bCs/>
          <w:szCs w:val="28"/>
          <w:lang w:eastAsia="ru-RU"/>
        </w:rPr>
      </w:pPr>
    </w:p>
    <w:p w:rsidR="005C6F50" w:rsidRPr="00761626" w:rsidRDefault="005C6F50" w:rsidP="005C6F50">
      <w:pPr>
        <w:spacing w:after="0" w:line="240" w:lineRule="auto"/>
        <w:rPr>
          <w:rFonts w:cs="Times New Roman"/>
          <w:szCs w:val="28"/>
          <w:lang w:eastAsia="ru-RU"/>
        </w:rPr>
      </w:pPr>
    </w:p>
    <w:p w:rsidR="005C6F50" w:rsidRDefault="005C6F50" w:rsidP="005C6F50">
      <w:pPr>
        <w:pStyle w:val="a8"/>
        <w:jc w:val="center"/>
      </w:pPr>
      <w:r>
        <w:rPr>
          <w:rStyle w:val="a9"/>
          <w:sz w:val="27"/>
          <w:szCs w:val="27"/>
        </w:rPr>
        <w:t>Инструкция</w:t>
      </w:r>
      <w:r>
        <w:rPr>
          <w:b/>
          <w:bCs/>
          <w:sz w:val="27"/>
          <w:szCs w:val="27"/>
        </w:rPr>
        <w:br/>
      </w:r>
      <w:r>
        <w:rPr>
          <w:rStyle w:val="a9"/>
          <w:sz w:val="27"/>
          <w:szCs w:val="27"/>
        </w:rPr>
        <w:t>по технике безопасности для учащихся на занятиях</w:t>
      </w:r>
      <w:r>
        <w:rPr>
          <w:b/>
          <w:bCs/>
          <w:sz w:val="27"/>
          <w:szCs w:val="27"/>
        </w:rPr>
        <w:br/>
      </w:r>
      <w:r>
        <w:rPr>
          <w:rStyle w:val="a9"/>
          <w:sz w:val="27"/>
          <w:szCs w:val="27"/>
        </w:rPr>
        <w:t>по настольному теннису.</w:t>
      </w:r>
    </w:p>
    <w:p w:rsidR="005C6F50" w:rsidRDefault="005C6F50" w:rsidP="005C6F50">
      <w:pPr>
        <w:pStyle w:val="a8"/>
        <w:jc w:val="both"/>
      </w:pPr>
    </w:p>
    <w:p w:rsidR="005C6F50" w:rsidRDefault="005C6F50" w:rsidP="005C6F50">
      <w:pPr>
        <w:pStyle w:val="a8"/>
        <w:jc w:val="both"/>
        <w:rPr>
          <w:rStyle w:val="a9"/>
          <w:rFonts w:ascii="Times New Roman" w:hAnsi="Times New Roman" w:cs="Times New Roman"/>
          <w:sz w:val="28"/>
          <w:szCs w:val="28"/>
        </w:rPr>
      </w:pPr>
      <w:r w:rsidRPr="00510305">
        <w:rPr>
          <w:rStyle w:val="a9"/>
          <w:rFonts w:ascii="Times New Roman" w:hAnsi="Times New Roman" w:cs="Times New Roman"/>
          <w:sz w:val="28"/>
          <w:szCs w:val="28"/>
        </w:rPr>
        <w:t>Общие требования безопасности</w:t>
      </w:r>
      <w:r>
        <w:rPr>
          <w:rStyle w:val="a9"/>
          <w:rFonts w:ascii="Times New Roman" w:hAnsi="Times New Roman" w:cs="Times New Roman"/>
          <w:sz w:val="28"/>
          <w:szCs w:val="28"/>
        </w:rPr>
        <w:t>.</w:t>
      </w:r>
    </w:p>
    <w:p w:rsidR="005C6F50" w:rsidRPr="00510305" w:rsidRDefault="005C6F50" w:rsidP="005C6F50">
      <w:pPr>
        <w:pStyle w:val="a8"/>
        <w:jc w:val="both"/>
        <w:rPr>
          <w:rFonts w:ascii="Times New Roman" w:hAnsi="Times New Roman" w:cs="Times New Roman"/>
          <w:sz w:val="28"/>
          <w:szCs w:val="28"/>
        </w:rPr>
      </w:pP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xml:space="preserve">1. К занятиям по настольному теннису допускаются </w:t>
      </w:r>
      <w:r>
        <w:rPr>
          <w:rFonts w:ascii="Times New Roman" w:hAnsi="Times New Roman" w:cs="Times New Roman"/>
          <w:sz w:val="28"/>
          <w:szCs w:val="28"/>
        </w:rPr>
        <w:t>занимающиеся</w:t>
      </w:r>
      <w:r w:rsidRPr="00510305">
        <w:rPr>
          <w:rFonts w:ascii="Times New Roman" w:hAnsi="Times New Roman" w:cs="Times New Roman"/>
          <w:sz w:val="28"/>
          <w:szCs w:val="28"/>
        </w:rPr>
        <w:t>, прошедшие медицинский осмотр и инструктаж по технике безопасности.</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2. Опасность возникновения травм:</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при падении на твердом покрытии;</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при нахождении в зоне удара;</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при наличии посторонних предметов вблизи стола;</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при неисправных ракетках</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при игре на слабо укреплённом столе</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3. У тренера-учителя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4. Занимающиеся должны быть в спортивной форме, предусмотренной правилами игры.</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5. Занятия должны проходить на сухой площадке или сухом полу.</w:t>
      </w:r>
    </w:p>
    <w:p w:rsidR="005C6F50" w:rsidRPr="00510305" w:rsidRDefault="005C6F50" w:rsidP="005C6F50">
      <w:pPr>
        <w:pStyle w:val="a8"/>
        <w:jc w:val="both"/>
        <w:rPr>
          <w:rFonts w:ascii="Times New Roman" w:hAnsi="Times New Roman" w:cs="Times New Roman"/>
          <w:sz w:val="28"/>
          <w:szCs w:val="28"/>
        </w:rPr>
      </w:pPr>
    </w:p>
    <w:p w:rsidR="005C6F50" w:rsidRDefault="005C6F50" w:rsidP="005C6F50">
      <w:pPr>
        <w:pStyle w:val="a8"/>
        <w:jc w:val="both"/>
        <w:rPr>
          <w:rStyle w:val="a9"/>
          <w:rFonts w:ascii="Times New Roman" w:hAnsi="Times New Roman" w:cs="Times New Roman"/>
          <w:sz w:val="28"/>
          <w:szCs w:val="28"/>
        </w:rPr>
      </w:pPr>
      <w:r w:rsidRPr="00510305">
        <w:rPr>
          <w:rStyle w:val="a9"/>
          <w:rFonts w:ascii="Times New Roman" w:hAnsi="Times New Roman" w:cs="Times New Roman"/>
          <w:sz w:val="28"/>
          <w:szCs w:val="28"/>
        </w:rPr>
        <w:t>Требования безопасности перед началом занятий</w:t>
      </w:r>
      <w:r>
        <w:rPr>
          <w:rStyle w:val="a9"/>
          <w:rFonts w:ascii="Times New Roman" w:hAnsi="Times New Roman" w:cs="Times New Roman"/>
          <w:sz w:val="28"/>
          <w:szCs w:val="28"/>
        </w:rPr>
        <w:t>.</w:t>
      </w:r>
    </w:p>
    <w:p w:rsidR="005C6F50" w:rsidRPr="00510305" w:rsidRDefault="005C6F50" w:rsidP="005C6F50">
      <w:pPr>
        <w:pStyle w:val="a8"/>
        <w:jc w:val="both"/>
        <w:rPr>
          <w:rFonts w:ascii="Times New Roman" w:hAnsi="Times New Roman" w:cs="Times New Roman"/>
          <w:sz w:val="28"/>
          <w:szCs w:val="28"/>
        </w:rPr>
      </w:pP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1. Надеть спортивную форму и обувь с нескользкой подошвой.</w:t>
      </w:r>
    </w:p>
    <w:p w:rsidR="005C6F50" w:rsidRPr="00510305" w:rsidRDefault="005C6F50" w:rsidP="005C6F50">
      <w:pPr>
        <w:pStyle w:val="a8"/>
        <w:rPr>
          <w:rFonts w:ascii="Times New Roman" w:hAnsi="Times New Roman" w:cs="Times New Roman"/>
          <w:sz w:val="28"/>
          <w:szCs w:val="28"/>
        </w:rPr>
      </w:pPr>
      <w:r w:rsidRPr="00510305">
        <w:rPr>
          <w:rFonts w:ascii="Times New Roman" w:hAnsi="Times New Roman" w:cs="Times New Roman"/>
          <w:sz w:val="28"/>
          <w:szCs w:val="28"/>
        </w:rPr>
        <w:t>2. Тщательно проверить отсутствие посторонних предметов вблизи стола.</w:t>
      </w:r>
    </w:p>
    <w:p w:rsidR="005C6F50" w:rsidRPr="00510305" w:rsidRDefault="005C6F50" w:rsidP="005C6F50">
      <w:pPr>
        <w:pStyle w:val="a8"/>
        <w:rPr>
          <w:rFonts w:ascii="Times New Roman" w:hAnsi="Times New Roman" w:cs="Times New Roman"/>
          <w:sz w:val="28"/>
          <w:szCs w:val="28"/>
        </w:rPr>
      </w:pPr>
      <w:r w:rsidRPr="00510305">
        <w:rPr>
          <w:rFonts w:ascii="Times New Roman" w:hAnsi="Times New Roman" w:cs="Times New Roman"/>
          <w:sz w:val="28"/>
          <w:szCs w:val="28"/>
        </w:rPr>
        <w:t>3. Провести физическую разминку.</w:t>
      </w:r>
    </w:p>
    <w:p w:rsidR="005C6F50"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4. Внимательно прослушать инструктаж по ТБ при игре в настольный теннис.</w:t>
      </w:r>
    </w:p>
    <w:p w:rsidR="005C6F50" w:rsidRPr="00510305" w:rsidRDefault="005C6F50" w:rsidP="005C6F50">
      <w:pPr>
        <w:pStyle w:val="a8"/>
        <w:jc w:val="both"/>
        <w:rPr>
          <w:rFonts w:ascii="Times New Roman" w:hAnsi="Times New Roman" w:cs="Times New Roman"/>
          <w:sz w:val="28"/>
          <w:szCs w:val="28"/>
        </w:rPr>
      </w:pPr>
    </w:p>
    <w:p w:rsidR="005C6F50" w:rsidRDefault="005C6F50" w:rsidP="005C6F50">
      <w:pPr>
        <w:pStyle w:val="a8"/>
        <w:jc w:val="both"/>
        <w:rPr>
          <w:rStyle w:val="a9"/>
          <w:rFonts w:ascii="Times New Roman" w:hAnsi="Times New Roman" w:cs="Times New Roman"/>
          <w:sz w:val="28"/>
          <w:szCs w:val="28"/>
        </w:rPr>
      </w:pPr>
      <w:r w:rsidRPr="00510305">
        <w:rPr>
          <w:rStyle w:val="a9"/>
          <w:rFonts w:ascii="Times New Roman" w:hAnsi="Times New Roman" w:cs="Times New Roman"/>
          <w:sz w:val="28"/>
          <w:szCs w:val="28"/>
        </w:rPr>
        <w:t>Требования безопасности во время занятий</w:t>
      </w:r>
      <w:r>
        <w:rPr>
          <w:rStyle w:val="a9"/>
          <w:rFonts w:ascii="Times New Roman" w:hAnsi="Times New Roman" w:cs="Times New Roman"/>
          <w:sz w:val="28"/>
          <w:szCs w:val="28"/>
        </w:rPr>
        <w:t>.</w:t>
      </w:r>
    </w:p>
    <w:p w:rsidR="005C6F50" w:rsidRPr="00510305" w:rsidRDefault="005C6F50" w:rsidP="005C6F50">
      <w:pPr>
        <w:pStyle w:val="a8"/>
        <w:jc w:val="both"/>
        <w:rPr>
          <w:rFonts w:ascii="Times New Roman" w:hAnsi="Times New Roman" w:cs="Times New Roman"/>
          <w:sz w:val="28"/>
          <w:szCs w:val="28"/>
        </w:rPr>
      </w:pP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1. Во время занятий вблизи игровых столов не должно быть посторонних лиц.</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 xml:space="preserve">2. При выполнении прыжков, столкновениях и падениях игрок должен уметь применять приёмы </w:t>
      </w:r>
      <w:proofErr w:type="spellStart"/>
      <w:r w:rsidRPr="00510305">
        <w:rPr>
          <w:rFonts w:ascii="Times New Roman" w:hAnsi="Times New Roman" w:cs="Times New Roman"/>
          <w:sz w:val="28"/>
          <w:szCs w:val="28"/>
        </w:rPr>
        <w:t>самостраховки</w:t>
      </w:r>
      <w:proofErr w:type="spellEnd"/>
      <w:r w:rsidRPr="00510305">
        <w:rPr>
          <w:rFonts w:ascii="Times New Roman" w:hAnsi="Times New Roman" w:cs="Times New Roman"/>
          <w:sz w:val="28"/>
          <w:szCs w:val="28"/>
        </w:rPr>
        <w:t>.</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3. Соблюдать игровую дисциплину.</w:t>
      </w:r>
    </w:p>
    <w:p w:rsidR="005C6F50" w:rsidRPr="00510305" w:rsidRDefault="005C6F50" w:rsidP="005C6F50">
      <w:pPr>
        <w:pStyle w:val="a8"/>
        <w:jc w:val="both"/>
        <w:rPr>
          <w:rFonts w:ascii="Times New Roman" w:hAnsi="Times New Roman" w:cs="Times New Roman"/>
          <w:sz w:val="28"/>
          <w:szCs w:val="28"/>
        </w:rPr>
      </w:pPr>
      <w:r>
        <w:rPr>
          <w:rFonts w:ascii="Times New Roman" w:hAnsi="Times New Roman" w:cs="Times New Roman"/>
          <w:sz w:val="28"/>
          <w:szCs w:val="28"/>
        </w:rPr>
        <w:t>4</w:t>
      </w:r>
      <w:r w:rsidRPr="00510305">
        <w:rPr>
          <w:rFonts w:ascii="Times New Roman" w:hAnsi="Times New Roman" w:cs="Times New Roman"/>
          <w:sz w:val="28"/>
          <w:szCs w:val="28"/>
        </w:rPr>
        <w:t>. Не вести игру влажными руками.</w:t>
      </w:r>
    </w:p>
    <w:p w:rsidR="005C6F50" w:rsidRDefault="005C6F50" w:rsidP="005C6F50">
      <w:pPr>
        <w:pStyle w:val="a8"/>
        <w:jc w:val="both"/>
        <w:rPr>
          <w:rFonts w:ascii="Times New Roman" w:hAnsi="Times New Roman" w:cs="Times New Roman"/>
          <w:sz w:val="28"/>
          <w:szCs w:val="28"/>
        </w:rPr>
      </w:pPr>
      <w:r>
        <w:rPr>
          <w:rFonts w:ascii="Times New Roman" w:hAnsi="Times New Roman" w:cs="Times New Roman"/>
          <w:sz w:val="28"/>
          <w:szCs w:val="28"/>
        </w:rPr>
        <w:t>5. Знать правила игры.</w:t>
      </w:r>
    </w:p>
    <w:p w:rsidR="005C6F50" w:rsidRPr="00510305" w:rsidRDefault="005C6F50" w:rsidP="005C6F50">
      <w:pPr>
        <w:pStyle w:val="a8"/>
        <w:jc w:val="both"/>
        <w:rPr>
          <w:rFonts w:ascii="Times New Roman" w:hAnsi="Times New Roman" w:cs="Times New Roman"/>
          <w:sz w:val="28"/>
          <w:szCs w:val="28"/>
        </w:rPr>
      </w:pPr>
    </w:p>
    <w:p w:rsidR="005C6F50" w:rsidRDefault="005C6F50" w:rsidP="005C6F50">
      <w:pPr>
        <w:pStyle w:val="a8"/>
        <w:jc w:val="both"/>
        <w:rPr>
          <w:rStyle w:val="a9"/>
          <w:rFonts w:ascii="Times New Roman" w:hAnsi="Times New Roman" w:cs="Times New Roman"/>
          <w:sz w:val="28"/>
          <w:szCs w:val="28"/>
        </w:rPr>
      </w:pPr>
      <w:r w:rsidRPr="00510305">
        <w:rPr>
          <w:rStyle w:val="a9"/>
          <w:rFonts w:ascii="Times New Roman" w:hAnsi="Times New Roman" w:cs="Times New Roman"/>
          <w:sz w:val="28"/>
          <w:szCs w:val="28"/>
        </w:rPr>
        <w:t>Требования безопасности по окончании занятий</w:t>
      </w:r>
      <w:r>
        <w:rPr>
          <w:rStyle w:val="a9"/>
          <w:rFonts w:ascii="Times New Roman" w:hAnsi="Times New Roman" w:cs="Times New Roman"/>
          <w:sz w:val="28"/>
          <w:szCs w:val="28"/>
        </w:rPr>
        <w:t>.</w:t>
      </w:r>
    </w:p>
    <w:p w:rsidR="005C6F50" w:rsidRPr="00510305" w:rsidRDefault="005C6F50" w:rsidP="005C6F50">
      <w:pPr>
        <w:pStyle w:val="a8"/>
        <w:jc w:val="both"/>
        <w:rPr>
          <w:rFonts w:ascii="Times New Roman" w:hAnsi="Times New Roman" w:cs="Times New Roman"/>
          <w:sz w:val="28"/>
          <w:szCs w:val="28"/>
        </w:rPr>
      </w:pP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1. Убрать спортивный инвентарь в места для его хранения.</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2. Снять спортивную форму и спортивную обувь.</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3. Принять душ или тщательно вымыть лицо и руки с мылом.</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4. О всех недостатках, отмеченных во время занятия-игры, сообщить учителю-тренеру.</w:t>
      </w:r>
    </w:p>
    <w:p w:rsidR="005C6F50" w:rsidRPr="00510305" w:rsidRDefault="005C6F50" w:rsidP="005C6F50">
      <w:pPr>
        <w:rPr>
          <w:szCs w:val="28"/>
        </w:rPr>
      </w:pPr>
    </w:p>
    <w:p w:rsidR="005C6F50" w:rsidRDefault="005C6F50" w:rsidP="005C6F50">
      <w:pPr>
        <w:pStyle w:val="a8"/>
        <w:jc w:val="both"/>
        <w:rPr>
          <w:rStyle w:val="a9"/>
          <w:rFonts w:ascii="Times New Roman" w:hAnsi="Times New Roman" w:cs="Times New Roman"/>
          <w:sz w:val="28"/>
          <w:szCs w:val="28"/>
        </w:rPr>
      </w:pPr>
      <w:r w:rsidRPr="00510305">
        <w:rPr>
          <w:rStyle w:val="a9"/>
          <w:rFonts w:ascii="Times New Roman" w:hAnsi="Times New Roman" w:cs="Times New Roman"/>
          <w:sz w:val="28"/>
          <w:szCs w:val="28"/>
        </w:rPr>
        <w:lastRenderedPageBreak/>
        <w:t>Требования безопасности в аварийных ситуациях</w:t>
      </w:r>
      <w:r>
        <w:rPr>
          <w:rStyle w:val="a9"/>
          <w:rFonts w:ascii="Times New Roman" w:hAnsi="Times New Roman" w:cs="Times New Roman"/>
          <w:sz w:val="28"/>
          <w:szCs w:val="28"/>
        </w:rPr>
        <w:t>.</w:t>
      </w:r>
    </w:p>
    <w:p w:rsidR="005C6F50" w:rsidRPr="00510305" w:rsidRDefault="005C6F50" w:rsidP="005C6F50">
      <w:pPr>
        <w:pStyle w:val="a8"/>
        <w:jc w:val="both"/>
        <w:rPr>
          <w:rFonts w:ascii="Times New Roman" w:hAnsi="Times New Roman" w:cs="Times New Roman"/>
          <w:sz w:val="28"/>
          <w:szCs w:val="28"/>
        </w:rPr>
      </w:pP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1. При плохом самочувствии прекратить занятия и сообщить об этом учителю – тренеру.</w:t>
      </w:r>
    </w:p>
    <w:p w:rsidR="005C6F50" w:rsidRPr="00510305" w:rsidRDefault="005C6F50" w:rsidP="005C6F50">
      <w:pPr>
        <w:pStyle w:val="a8"/>
        <w:jc w:val="both"/>
        <w:rPr>
          <w:rFonts w:ascii="Times New Roman" w:hAnsi="Times New Roman" w:cs="Times New Roman"/>
          <w:sz w:val="28"/>
          <w:szCs w:val="28"/>
        </w:rPr>
      </w:pPr>
      <w:r w:rsidRPr="00510305">
        <w:rPr>
          <w:rFonts w:ascii="Times New Roman" w:hAnsi="Times New Roman" w:cs="Times New Roman"/>
          <w:sz w:val="28"/>
          <w:szCs w:val="28"/>
        </w:rPr>
        <w:t>2. При получении травмы немедленно сообщить о случившемся тренеру.</w:t>
      </w:r>
    </w:p>
    <w:p w:rsidR="005C6F50" w:rsidRPr="00510305" w:rsidRDefault="005C6F50" w:rsidP="005C6F50">
      <w:pPr>
        <w:rPr>
          <w:szCs w:val="28"/>
        </w:rPr>
      </w:pPr>
      <w:r w:rsidRPr="00510305">
        <w:rPr>
          <w:szCs w:val="28"/>
        </w:rPr>
        <w:t>3. Все занимающиеся должны знать о профилактике спортивных травм и уметь оказывать первую доврачебную помощь</w:t>
      </w:r>
    </w:p>
    <w:p w:rsidR="005C6F50" w:rsidRPr="00510305" w:rsidRDefault="005C6F50" w:rsidP="005C6F50">
      <w:pPr>
        <w:rPr>
          <w:szCs w:val="28"/>
        </w:rPr>
      </w:pPr>
    </w:p>
    <w:p w:rsidR="00761626" w:rsidRPr="00761626" w:rsidRDefault="00761626" w:rsidP="00761626">
      <w:pPr>
        <w:spacing w:after="0" w:line="240" w:lineRule="auto"/>
        <w:jc w:val="right"/>
        <w:rPr>
          <w:rFonts w:cs="Times New Roman"/>
          <w:szCs w:val="28"/>
        </w:rPr>
      </w:pPr>
    </w:p>
    <w:sectPr w:rsidR="00761626" w:rsidRPr="00761626" w:rsidSect="00671E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854"/>
    <w:multiLevelType w:val="multilevel"/>
    <w:tmpl w:val="E334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5EE7"/>
    <w:multiLevelType w:val="multilevel"/>
    <w:tmpl w:val="2BF2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B3463"/>
    <w:multiLevelType w:val="multilevel"/>
    <w:tmpl w:val="0A9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1583A"/>
    <w:multiLevelType w:val="multilevel"/>
    <w:tmpl w:val="0976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C34AD"/>
    <w:multiLevelType w:val="multilevel"/>
    <w:tmpl w:val="FEC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D67A2"/>
    <w:multiLevelType w:val="multilevel"/>
    <w:tmpl w:val="206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B47C1"/>
    <w:multiLevelType w:val="hybridMultilevel"/>
    <w:tmpl w:val="756C1354"/>
    <w:lvl w:ilvl="0" w:tplc="C1F6A614">
      <w:numFmt w:val="bullet"/>
      <w:lvlText w:val=""/>
      <w:lvlJc w:val="left"/>
      <w:pPr>
        <w:ind w:left="550" w:hanging="202"/>
      </w:pPr>
      <w:rPr>
        <w:rFonts w:ascii="Symbol" w:eastAsia="Symbol" w:hAnsi="Symbol" w:cs="Symbol" w:hint="default"/>
        <w:w w:val="99"/>
        <w:sz w:val="28"/>
        <w:szCs w:val="28"/>
        <w:lang w:val="ru-RU"/>
      </w:rPr>
    </w:lvl>
    <w:lvl w:ilvl="1" w:tplc="FE6618EC">
      <w:numFmt w:val="bullet"/>
      <w:lvlText w:val="•"/>
      <w:lvlJc w:val="left"/>
      <w:pPr>
        <w:ind w:left="1662" w:hanging="202"/>
      </w:pPr>
      <w:rPr>
        <w:rFonts w:hint="default"/>
      </w:rPr>
    </w:lvl>
    <w:lvl w:ilvl="2" w:tplc="5AA6E7B6">
      <w:numFmt w:val="bullet"/>
      <w:lvlText w:val="•"/>
      <w:lvlJc w:val="left"/>
      <w:pPr>
        <w:ind w:left="2764" w:hanging="202"/>
      </w:pPr>
      <w:rPr>
        <w:rFonts w:hint="default"/>
      </w:rPr>
    </w:lvl>
    <w:lvl w:ilvl="3" w:tplc="C116E45C">
      <w:numFmt w:val="bullet"/>
      <w:lvlText w:val="•"/>
      <w:lvlJc w:val="left"/>
      <w:pPr>
        <w:ind w:left="3867" w:hanging="202"/>
      </w:pPr>
      <w:rPr>
        <w:rFonts w:hint="default"/>
      </w:rPr>
    </w:lvl>
    <w:lvl w:ilvl="4" w:tplc="414A0DFA">
      <w:numFmt w:val="bullet"/>
      <w:lvlText w:val="•"/>
      <w:lvlJc w:val="left"/>
      <w:pPr>
        <w:ind w:left="4969" w:hanging="202"/>
      </w:pPr>
      <w:rPr>
        <w:rFonts w:hint="default"/>
      </w:rPr>
    </w:lvl>
    <w:lvl w:ilvl="5" w:tplc="74D80E3E">
      <w:numFmt w:val="bullet"/>
      <w:lvlText w:val="•"/>
      <w:lvlJc w:val="left"/>
      <w:pPr>
        <w:ind w:left="6072" w:hanging="202"/>
      </w:pPr>
      <w:rPr>
        <w:rFonts w:hint="default"/>
      </w:rPr>
    </w:lvl>
    <w:lvl w:ilvl="6" w:tplc="A2DC6D82">
      <w:numFmt w:val="bullet"/>
      <w:lvlText w:val="•"/>
      <w:lvlJc w:val="left"/>
      <w:pPr>
        <w:ind w:left="7174" w:hanging="202"/>
      </w:pPr>
      <w:rPr>
        <w:rFonts w:hint="default"/>
      </w:rPr>
    </w:lvl>
    <w:lvl w:ilvl="7" w:tplc="ADC4A3C0">
      <w:numFmt w:val="bullet"/>
      <w:lvlText w:val="•"/>
      <w:lvlJc w:val="left"/>
      <w:pPr>
        <w:ind w:left="8276" w:hanging="202"/>
      </w:pPr>
      <w:rPr>
        <w:rFonts w:hint="default"/>
      </w:rPr>
    </w:lvl>
    <w:lvl w:ilvl="8" w:tplc="AB125DE8">
      <w:numFmt w:val="bullet"/>
      <w:lvlText w:val="•"/>
      <w:lvlJc w:val="left"/>
      <w:pPr>
        <w:ind w:left="9379" w:hanging="202"/>
      </w:pPr>
      <w:rPr>
        <w:rFonts w:hint="default"/>
      </w:rPr>
    </w:lvl>
  </w:abstractNum>
  <w:abstractNum w:abstractNumId="7">
    <w:nsid w:val="71801526"/>
    <w:multiLevelType w:val="multilevel"/>
    <w:tmpl w:val="297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70002"/>
    <w:multiLevelType w:val="multilevel"/>
    <w:tmpl w:val="FD1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75AFA"/>
    <w:multiLevelType w:val="multilevel"/>
    <w:tmpl w:val="D530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234B7"/>
    <w:multiLevelType w:val="hybridMultilevel"/>
    <w:tmpl w:val="324C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8"/>
  </w:num>
  <w:num w:numId="8">
    <w:abstractNumId w:val="9"/>
  </w:num>
  <w:num w:numId="9">
    <w:abstractNumId w:val="1"/>
  </w:num>
  <w:num w:numId="10">
    <w:abstractNumId w:val="3"/>
    <w:lvlOverride w:ilvl="0">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671E8C"/>
    <w:rsid w:val="000010C7"/>
    <w:rsid w:val="000049E3"/>
    <w:rsid w:val="000C7332"/>
    <w:rsid w:val="000D5CFE"/>
    <w:rsid w:val="00135A12"/>
    <w:rsid w:val="00183214"/>
    <w:rsid w:val="00235E08"/>
    <w:rsid w:val="00263585"/>
    <w:rsid w:val="002C21BB"/>
    <w:rsid w:val="002F0D21"/>
    <w:rsid w:val="0033199F"/>
    <w:rsid w:val="003A36C3"/>
    <w:rsid w:val="003B4543"/>
    <w:rsid w:val="003F5942"/>
    <w:rsid w:val="00433C28"/>
    <w:rsid w:val="004742CC"/>
    <w:rsid w:val="004A338A"/>
    <w:rsid w:val="00504F77"/>
    <w:rsid w:val="005C6F50"/>
    <w:rsid w:val="00670E0E"/>
    <w:rsid w:val="00671E8C"/>
    <w:rsid w:val="006E1809"/>
    <w:rsid w:val="006F00A3"/>
    <w:rsid w:val="00761626"/>
    <w:rsid w:val="00765905"/>
    <w:rsid w:val="00920030"/>
    <w:rsid w:val="009353F9"/>
    <w:rsid w:val="00980E86"/>
    <w:rsid w:val="00A30298"/>
    <w:rsid w:val="00A56A20"/>
    <w:rsid w:val="00AA498B"/>
    <w:rsid w:val="00B14232"/>
    <w:rsid w:val="00B73F94"/>
    <w:rsid w:val="00BD4A0B"/>
    <w:rsid w:val="00C56C20"/>
    <w:rsid w:val="00CC1529"/>
    <w:rsid w:val="00D03062"/>
    <w:rsid w:val="00D22603"/>
    <w:rsid w:val="00D5078B"/>
    <w:rsid w:val="00D72302"/>
    <w:rsid w:val="00D84E70"/>
    <w:rsid w:val="00DA4956"/>
    <w:rsid w:val="00DE794C"/>
    <w:rsid w:val="00E1729A"/>
    <w:rsid w:val="00E601AA"/>
    <w:rsid w:val="00EC0C0F"/>
    <w:rsid w:val="00EF27C3"/>
    <w:rsid w:val="00F86F15"/>
    <w:rsid w:val="00FD6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8C"/>
    <w:rPr>
      <w:rFonts w:ascii="Times New Roman" w:hAnsi="Times New Roman"/>
      <w:sz w:val="28"/>
    </w:rPr>
  </w:style>
  <w:style w:type="paragraph" w:styleId="1">
    <w:name w:val="heading 1"/>
    <w:basedOn w:val="a"/>
    <w:link w:val="10"/>
    <w:uiPriority w:val="1"/>
    <w:qFormat/>
    <w:rsid w:val="00A30298"/>
    <w:pPr>
      <w:widowControl w:val="0"/>
      <w:autoSpaceDE w:val="0"/>
      <w:autoSpaceDN w:val="0"/>
      <w:spacing w:before="67" w:after="0" w:line="240" w:lineRule="auto"/>
      <w:ind w:left="3441"/>
      <w:outlineLvl w:val="0"/>
    </w:pPr>
    <w:rPr>
      <w:rFonts w:eastAsia="Times New Roman" w:cs="Times New Roman"/>
      <w:b/>
      <w:bCs/>
      <w:sz w:val="36"/>
      <w:szCs w:val="36"/>
      <w:lang w:val="en-US"/>
    </w:rPr>
  </w:style>
  <w:style w:type="paragraph" w:styleId="2">
    <w:name w:val="heading 2"/>
    <w:basedOn w:val="a"/>
    <w:next w:val="a"/>
    <w:link w:val="20"/>
    <w:uiPriority w:val="9"/>
    <w:semiHidden/>
    <w:unhideWhenUsed/>
    <w:qFormat/>
    <w:rsid w:val="00263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E8C"/>
    <w:pPr>
      <w:spacing w:after="0" w:line="240" w:lineRule="auto"/>
    </w:pPr>
    <w:rPr>
      <w:rFonts w:ascii="Calibri" w:eastAsia="Times New Roman" w:hAnsi="Calibri" w:cs="Times New Roman"/>
      <w:lang w:eastAsia="ru-RU"/>
    </w:rPr>
  </w:style>
  <w:style w:type="table" w:styleId="a4">
    <w:name w:val="Table Grid"/>
    <w:basedOn w:val="a1"/>
    <w:uiPriority w:val="59"/>
    <w:rsid w:val="0067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A30298"/>
    <w:rPr>
      <w:rFonts w:ascii="Times New Roman" w:eastAsia="Times New Roman" w:hAnsi="Times New Roman" w:cs="Times New Roman"/>
      <w:b/>
      <w:bCs/>
      <w:sz w:val="36"/>
      <w:szCs w:val="36"/>
      <w:lang w:val="en-US"/>
    </w:rPr>
  </w:style>
  <w:style w:type="paragraph" w:styleId="a5">
    <w:name w:val="Body Text"/>
    <w:basedOn w:val="a"/>
    <w:link w:val="a6"/>
    <w:uiPriority w:val="1"/>
    <w:qFormat/>
    <w:rsid w:val="00A30298"/>
    <w:pPr>
      <w:widowControl w:val="0"/>
      <w:autoSpaceDE w:val="0"/>
      <w:autoSpaceDN w:val="0"/>
      <w:spacing w:after="0" w:line="240" w:lineRule="auto"/>
      <w:ind w:left="550"/>
    </w:pPr>
    <w:rPr>
      <w:rFonts w:eastAsia="Times New Roman" w:cs="Times New Roman"/>
      <w:szCs w:val="28"/>
      <w:lang w:val="en-US"/>
    </w:rPr>
  </w:style>
  <w:style w:type="character" w:customStyle="1" w:styleId="a6">
    <w:name w:val="Основной текст Знак"/>
    <w:basedOn w:val="a0"/>
    <w:link w:val="a5"/>
    <w:uiPriority w:val="1"/>
    <w:rsid w:val="00A30298"/>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263585"/>
    <w:rPr>
      <w:rFonts w:asciiTheme="majorHAnsi" w:eastAsiaTheme="majorEastAsia" w:hAnsiTheme="majorHAnsi" w:cstheme="majorBidi"/>
      <w:b/>
      <w:bCs/>
      <w:color w:val="4F81BD" w:themeColor="accent1"/>
      <w:sz w:val="26"/>
      <w:szCs w:val="26"/>
    </w:rPr>
  </w:style>
  <w:style w:type="paragraph" w:styleId="a7">
    <w:name w:val="List Paragraph"/>
    <w:basedOn w:val="a"/>
    <w:uiPriority w:val="1"/>
    <w:qFormat/>
    <w:rsid w:val="00263585"/>
    <w:pPr>
      <w:widowControl w:val="0"/>
      <w:autoSpaceDE w:val="0"/>
      <w:autoSpaceDN w:val="0"/>
      <w:spacing w:after="0" w:line="342" w:lineRule="exact"/>
      <w:ind w:left="550"/>
    </w:pPr>
    <w:rPr>
      <w:rFonts w:eastAsia="Times New Roman" w:cs="Times New Roman"/>
      <w:sz w:val="22"/>
      <w:lang w:val="en-US"/>
    </w:rPr>
  </w:style>
  <w:style w:type="paragraph" w:styleId="a8">
    <w:name w:val="Normal (Web)"/>
    <w:basedOn w:val="a"/>
    <w:rsid w:val="005C6F50"/>
    <w:pPr>
      <w:spacing w:after="0" w:line="240" w:lineRule="auto"/>
    </w:pPr>
    <w:rPr>
      <w:rFonts w:ascii="Arial" w:eastAsia="Times New Roman" w:hAnsi="Arial" w:cs="Arial"/>
      <w:color w:val="000000"/>
      <w:sz w:val="18"/>
      <w:szCs w:val="18"/>
      <w:lang w:eastAsia="ru-RU"/>
    </w:rPr>
  </w:style>
  <w:style w:type="character" w:styleId="a9">
    <w:name w:val="Strong"/>
    <w:basedOn w:val="a0"/>
    <w:qFormat/>
    <w:rsid w:val="005C6F5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dyspecial.ru/zdorovie/sport-i-fitnes/nastolnyj-tennis-dlya-zdorovya-i-khoroshego-nastro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3830</Words>
  <Characters>21833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777</cp:lastModifiedBy>
  <cp:revision>3</cp:revision>
  <dcterms:created xsi:type="dcterms:W3CDTF">2018-02-26T04:53:00Z</dcterms:created>
  <dcterms:modified xsi:type="dcterms:W3CDTF">2018-02-26T04:53:00Z</dcterms:modified>
</cp:coreProperties>
</file>