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1E" w:rsidRDefault="00D7331E" w:rsidP="00D7331E">
      <w:pPr>
        <w:jc w:val="center"/>
        <w:rPr>
          <w:color w:val="0070C0"/>
        </w:rPr>
      </w:pPr>
      <w:r w:rsidRPr="00D7331E">
        <w:rPr>
          <w:color w:val="0070C0"/>
        </w:rPr>
        <w:t>ИСТОРИЯ ВОЗНИКНОВЕНИЯ ФИЗКУЛЬТУРНО-СПОРТИВНОГО КОМПЛЕКСА «ГТО»</w:t>
      </w:r>
    </w:p>
    <w:p w:rsidR="00D7331E" w:rsidRPr="00D7331E" w:rsidRDefault="00D7331E" w:rsidP="00D7331E">
      <w:pPr>
        <w:jc w:val="center"/>
        <w:rPr>
          <w:color w:val="0070C0"/>
        </w:rPr>
      </w:pPr>
      <w:r>
        <w:rPr>
          <w:rFonts w:ascii="Arial" w:hAnsi="Arial" w:cs="Arial"/>
          <w:noProof/>
          <w:color w:val="326699"/>
          <w:sz w:val="18"/>
          <w:szCs w:val="18"/>
        </w:rPr>
        <w:drawing>
          <wp:inline distT="0" distB="0" distL="0" distR="0" wp14:anchorId="22684395" wp14:editId="14F57C34">
            <wp:extent cx="1873250" cy="1836520"/>
            <wp:effectExtent l="19050" t="0" r="0" b="0"/>
            <wp:docPr id="7" name="Рисунок 7" descr="http://www.smsport.ru/image/gto/tn_111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msport.ru/image/gto/tn_111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63" cy="183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556" w:rsidRDefault="00911127">
      <w:r>
        <w:t>1.</w:t>
      </w:r>
      <w:r w:rsidR="00357875">
        <w:t>ГТ</w:t>
      </w:r>
      <w:proofErr w:type="gramStart"/>
      <w:r w:rsidR="00357875">
        <w:t>О-</w:t>
      </w:r>
      <w:proofErr w:type="gramEnd"/>
      <w:r w:rsidR="00357875">
        <w:t xml:space="preserve"> спортивно-оборонный комплекс « готов к труду и обороне СССР» был введён в </w:t>
      </w:r>
      <w:proofErr w:type="spellStart"/>
      <w:r w:rsidR="00357875">
        <w:t>мрте</w:t>
      </w:r>
      <w:proofErr w:type="spellEnd"/>
      <w:r w:rsidR="00357875">
        <w:t xml:space="preserve"> 1931года.</w:t>
      </w:r>
    </w:p>
    <w:p w:rsidR="00357875" w:rsidRDefault="00357875">
      <w:r>
        <w:t xml:space="preserve">Молодому государству требовались обученные, хорошо физически подготовленные защитники Родины. Руководство страны </w:t>
      </w:r>
      <w:proofErr w:type="spellStart"/>
      <w:r>
        <w:t>понимало</w:t>
      </w:r>
      <w:proofErr w:type="gramStart"/>
      <w:r>
        <w:t>,ч</w:t>
      </w:r>
      <w:proofErr w:type="gramEnd"/>
      <w:r>
        <w:t>то</w:t>
      </w:r>
      <w:proofErr w:type="spellEnd"/>
      <w:r>
        <w:t xml:space="preserve"> в случае войны одной армии будет мало, потребуются усилия всего народа, а народ должен быть здоровым и сильным.</w:t>
      </w:r>
    </w:p>
    <w:p w:rsidR="00357875" w:rsidRDefault="00357875">
      <w:r>
        <w:t xml:space="preserve">Благодаря внедрению ГТО миллионы советских людей получили навыки стрелковой подготовки, плавания, метания гранат, преодоления препятствий, что имело огромное значение </w:t>
      </w:r>
      <w:r w:rsidR="00D9241A">
        <w:t>в годы ВОВ.</w:t>
      </w:r>
    </w:p>
    <w:p w:rsidR="00D9241A" w:rsidRDefault="00911127">
      <w:r>
        <w:t>2.</w:t>
      </w:r>
      <w:r w:rsidR="00D9241A">
        <w:t>Эти виды спортивно-прикладной  подготовки и сейчас входят в комплекс ГТО для учащихся 10-11 классов.</w:t>
      </w:r>
    </w:p>
    <w:p w:rsidR="00D9241A" w:rsidRDefault="00D9241A">
      <w:r>
        <w:t>Но в разные годы комплекс ГТО претерпевал некоторые изменения.</w:t>
      </w:r>
    </w:p>
    <w:p w:rsidR="00D9241A" w:rsidRDefault="00D9241A">
      <w:r>
        <w:t>Так в 1934г в спортивные нормативы входил прыжок с вышки в воду. Необходимо было также сдать основы военного дела и санитарной подготовки. Для получения значка нужно было уметь провести занятие по избранному виду спорта, знать правила спортивных игр и уметь судить.</w:t>
      </w:r>
    </w:p>
    <w:p w:rsidR="00D9241A" w:rsidRDefault="00D9241A">
      <w:r>
        <w:t>С 1966 года комплекс ГТО изменился. Старшеклассники помимо спортивной подготовки должны были показать навыки одной из военно-прикладных специальностей: шофёр,</w:t>
      </w:r>
      <w:r w:rsidR="007B1C1D">
        <w:t xml:space="preserve"> мотоциклист, радист.</w:t>
      </w:r>
    </w:p>
    <w:p w:rsidR="007B1C1D" w:rsidRDefault="007B1C1D">
      <w:r>
        <w:t>С 1972г в комплексе ГТО появляется ступень с нормативами для школьников 10-13-лет «</w:t>
      </w:r>
      <w:proofErr w:type="gramStart"/>
      <w:r>
        <w:t>смелые</w:t>
      </w:r>
      <w:proofErr w:type="gramEnd"/>
      <w:r>
        <w:t xml:space="preserve"> и ловкие».</w:t>
      </w:r>
      <w:r w:rsidR="00607A85">
        <w:t xml:space="preserve"> </w:t>
      </w:r>
      <w:r w:rsidR="00DE2CAD">
        <w:t>Одним из испытаний</w:t>
      </w:r>
      <w:r w:rsidR="00607A85">
        <w:t xml:space="preserve"> в нем </w:t>
      </w:r>
      <w:r w:rsidR="00DE2CAD">
        <w:t xml:space="preserve"> была езда на велосипеде. А для получения золотого значка старшеклассник  должен был обязательно иметь разряд по любому виду спорта.</w:t>
      </w:r>
    </w:p>
    <w:p w:rsidR="007B1C1D" w:rsidRDefault="00911127">
      <w:r>
        <w:t xml:space="preserve">3. </w:t>
      </w:r>
      <w:proofErr w:type="gramStart"/>
      <w:r w:rsidR="007B1C1D">
        <w:t>Выполнивших</w:t>
      </w:r>
      <w:proofErr w:type="gramEnd"/>
      <w:r w:rsidR="007B1C1D">
        <w:t xml:space="preserve"> нормативы комплекса ГТО награждали значками золотым или серебряным.</w:t>
      </w:r>
    </w:p>
    <w:p w:rsidR="007B1C1D" w:rsidRDefault="007B1C1D">
      <w:r>
        <w:t>ГТО быстро стал очень популярен в СССР. Носить значок ГТО было престижно. Соревнования по сдаче норм ГТО соперничали по популярности с футбольными матчами. Многие выдающиеся спортсмены Советского Союза начали свой путь в спорте со сдачи норм ГТО.</w:t>
      </w:r>
    </w:p>
    <w:p w:rsidR="007B1C1D" w:rsidRDefault="00D7331E">
      <w:r>
        <w:t>До 90-х годов 20 века при поступлении</w:t>
      </w:r>
      <w:r w:rsidR="007B1C1D">
        <w:t xml:space="preserve"> в институт физкультуры, наличие золотого значка ГТО было обязательным.</w:t>
      </w:r>
    </w:p>
    <w:p w:rsidR="00911127" w:rsidRDefault="00911127">
      <w:r>
        <w:t>4. В 1991г с распадом СССР комплекс ГТО был официально забыт, хотя система физической подготовки в школах сохранила черты ориентирования на ГТО.</w:t>
      </w:r>
    </w:p>
    <w:p w:rsidR="00911127" w:rsidRDefault="00911127">
      <w:r>
        <w:lastRenderedPageBreak/>
        <w:t>В 2012г комплекс ГТО в России начали возрождать. Весной 2015г впервые все желающие выпускники школ смогли официально сдать нормы ГТО и получить удостоверения. Многие ВУЗы Москвы прибавили до 5 баллов к результатам ЕГЕ за золотой значок ГТО. 13 выпускников ММГ получили золотой значок ГТО.</w:t>
      </w:r>
    </w:p>
    <w:p w:rsidR="00911127" w:rsidRDefault="00911127">
      <w:r>
        <w:t>В этом году внедрение комплекса ГТО будет продолжаться. На уроках физкультуры</w:t>
      </w:r>
      <w:r w:rsidR="00B975A1">
        <w:t xml:space="preserve"> учащиеся будут готовиться к сдаче норм </w:t>
      </w:r>
      <w:proofErr w:type="gramStart"/>
      <w:r w:rsidR="00B975A1">
        <w:t>ГТО</w:t>
      </w:r>
      <w:proofErr w:type="gramEnd"/>
      <w:r w:rsidR="00B975A1">
        <w:t xml:space="preserve"> и пробовать их сдавать.</w:t>
      </w:r>
    </w:p>
    <w:p w:rsidR="00B975A1" w:rsidRDefault="00B975A1">
      <w:r>
        <w:t>Компле</w:t>
      </w:r>
      <w:r w:rsidR="00D7331E">
        <w:t>кс ГТО включает в себя 11</w:t>
      </w:r>
      <w:r>
        <w:t xml:space="preserve"> ступеней </w:t>
      </w:r>
      <w:r w:rsidR="00D7331E">
        <w:t>для разных возрастных категорий от 6 лет до 70 лет и старше</w:t>
      </w:r>
    </w:p>
    <w:p w:rsidR="00B57FAA" w:rsidRPr="00D7331E" w:rsidRDefault="00D7331E">
      <w:pPr>
        <w:rPr>
          <w:u w:val="single"/>
        </w:rPr>
      </w:pPr>
      <w:r>
        <w:t>Компле</w:t>
      </w:r>
      <w:proofErr w:type="gramStart"/>
      <w:r>
        <w:t>кс вкл</w:t>
      </w:r>
      <w:proofErr w:type="gramEnd"/>
      <w:r>
        <w:t xml:space="preserve">ючает в себя </w:t>
      </w:r>
      <w:r>
        <w:rPr>
          <w:u w:val="single"/>
        </w:rPr>
        <w:t>о</w:t>
      </w:r>
      <w:r w:rsidR="00B975A1" w:rsidRPr="004A22A4">
        <w:rPr>
          <w:u w:val="single"/>
        </w:rPr>
        <w:t>сновные обязательные виды</w:t>
      </w:r>
      <w:r w:rsidR="007E04AD">
        <w:rPr>
          <w:u w:val="single"/>
        </w:rPr>
        <w:t xml:space="preserve"> </w:t>
      </w:r>
      <w:r>
        <w:rPr>
          <w:u w:val="single"/>
        </w:rPr>
        <w:t>и д</w:t>
      </w:r>
      <w:r w:rsidR="004A22A4" w:rsidRPr="004A22A4">
        <w:rPr>
          <w:u w:val="single"/>
        </w:rPr>
        <w:t>ополнительные виды по выбору</w:t>
      </w:r>
      <w:r>
        <w:t>.</w:t>
      </w:r>
    </w:p>
    <w:p w:rsidR="00B57FAA" w:rsidRDefault="00B57FAA" w:rsidP="00B57FAA">
      <w:pPr>
        <w:jc w:val="center"/>
        <w:rPr>
          <w:b/>
          <w:sz w:val="52"/>
          <w:szCs w:val="52"/>
        </w:rPr>
      </w:pPr>
      <w:r w:rsidRPr="00B57FAA">
        <w:rPr>
          <w:b/>
          <w:sz w:val="52"/>
          <w:szCs w:val="52"/>
        </w:rPr>
        <w:t xml:space="preserve">ЗНАЧКИ </w:t>
      </w:r>
      <w:r>
        <w:rPr>
          <w:b/>
          <w:sz w:val="52"/>
          <w:szCs w:val="52"/>
        </w:rPr>
        <w:t xml:space="preserve">    </w:t>
      </w:r>
      <w:r w:rsidRPr="00B57FAA">
        <w:rPr>
          <w:b/>
          <w:sz w:val="52"/>
          <w:szCs w:val="52"/>
        </w:rPr>
        <w:t>Г</w:t>
      </w:r>
      <w:r>
        <w:rPr>
          <w:b/>
          <w:sz w:val="52"/>
          <w:szCs w:val="52"/>
        </w:rPr>
        <w:t xml:space="preserve"> </w:t>
      </w:r>
      <w:r w:rsidRPr="00B57FAA">
        <w:rPr>
          <w:b/>
          <w:sz w:val="52"/>
          <w:szCs w:val="52"/>
        </w:rPr>
        <w:t>ТО</w:t>
      </w:r>
    </w:p>
    <w:p w:rsidR="00D7331E" w:rsidRPr="00D7331E" w:rsidRDefault="00B57FAA" w:rsidP="00D7331E">
      <w:pPr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326699"/>
          <w:sz w:val="18"/>
          <w:szCs w:val="18"/>
        </w:rPr>
        <w:drawing>
          <wp:inline distT="0" distB="0" distL="0" distR="0" wp14:anchorId="0F26199B" wp14:editId="43B11B23">
            <wp:extent cx="1837266" cy="1778000"/>
            <wp:effectExtent l="19050" t="0" r="0" b="0"/>
            <wp:docPr id="1" name="Рисунок 1" descr="http://www.smsport.ru/image/gto/tn_11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sport.ru/image/gto/tn_11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666" cy="1780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26699"/>
          <w:sz w:val="18"/>
          <w:szCs w:val="18"/>
        </w:rPr>
        <w:drawing>
          <wp:inline distT="0" distB="0" distL="0" distR="0" wp14:anchorId="7C6AE0A8" wp14:editId="2B399028">
            <wp:extent cx="1701800" cy="1748424"/>
            <wp:effectExtent l="19050" t="0" r="0" b="0"/>
            <wp:docPr id="2" name="Рисунок 2" descr="http://www.smsport.ru/image/gto/tn_GTO-72_zolotoj_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sport.ru/image/gto/tn_GTO-72_zolotoj_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385" cy="1752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26699"/>
          <w:sz w:val="18"/>
          <w:szCs w:val="18"/>
        </w:rPr>
        <w:drawing>
          <wp:inline distT="0" distB="0" distL="0" distR="0" wp14:anchorId="5A5C2393" wp14:editId="1BCD9E77">
            <wp:extent cx="1797050" cy="1761813"/>
            <wp:effectExtent l="19050" t="0" r="0" b="0"/>
            <wp:docPr id="3" name="Рисунок 3" descr="http://www.smsport.ru/image/gto/tn_13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msport.ru/image/gto/tn_13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977" cy="1765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26699"/>
          <w:sz w:val="18"/>
          <w:szCs w:val="18"/>
        </w:rPr>
        <w:drawing>
          <wp:inline distT="0" distB="0" distL="0" distR="0" wp14:anchorId="3A44E976" wp14:editId="00BD307C">
            <wp:extent cx="1798066" cy="1847327"/>
            <wp:effectExtent l="19050" t="0" r="0" b="0"/>
            <wp:docPr id="4" name="Рисунок 4" descr="http://www.smsport.ru/image/gto/tn_GTO-72_zolotoj_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msport.ru/image/gto/tn_GTO-72_zolotoj_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51" cy="184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26699"/>
          <w:sz w:val="18"/>
          <w:szCs w:val="18"/>
        </w:rPr>
        <w:drawing>
          <wp:inline distT="0" distB="0" distL="0" distR="0" wp14:anchorId="74F9A5A3" wp14:editId="28545EF2">
            <wp:extent cx="1873250" cy="1836520"/>
            <wp:effectExtent l="19050" t="0" r="0" b="0"/>
            <wp:docPr id="5" name="Рисунок 5" descr="http://www.smsport.ru/image/gto/tn_111-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msport.ru/image/gto/tn_111-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163" cy="183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26699"/>
          <w:sz w:val="18"/>
          <w:szCs w:val="18"/>
        </w:rPr>
        <w:drawing>
          <wp:inline distT="0" distB="0" distL="0" distR="0" wp14:anchorId="47CB2B2D" wp14:editId="58443F34">
            <wp:extent cx="1847850" cy="1776779"/>
            <wp:effectExtent l="19050" t="0" r="0" b="0"/>
            <wp:docPr id="6" name="Рисунок 6" descr="http://www.smsport.ru/image/gto/tn_13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msport.ru/image/gto/tn_13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7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000000"/>
          <w:sz w:val="18"/>
          <w:szCs w:val="18"/>
        </w:rPr>
        <w:t>Значки ГТО, 1972 год</w:t>
      </w:r>
      <w:r w:rsidR="00D7331E">
        <w:rPr>
          <w:rStyle w:val="a3"/>
          <w:rFonts w:ascii="Arial" w:hAnsi="Arial" w:cs="Arial"/>
          <w:color w:val="000000"/>
          <w:sz w:val="18"/>
          <w:szCs w:val="18"/>
        </w:rPr>
        <w:t>а</w:t>
      </w:r>
    </w:p>
    <w:p w:rsidR="0021177F" w:rsidRPr="00D7331E" w:rsidRDefault="0021177F" w:rsidP="00D7331E">
      <w:pPr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21177F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326699"/>
          <w:sz w:val="18"/>
          <w:szCs w:val="18"/>
        </w:rPr>
        <w:drawing>
          <wp:inline distT="0" distB="0" distL="0" distR="0" wp14:anchorId="04847FDE" wp14:editId="6A2A0D1C">
            <wp:extent cx="1949450" cy="1962534"/>
            <wp:effectExtent l="19050" t="0" r="0" b="0"/>
            <wp:docPr id="154" name="Рисунок 154" descr="http://www.smsport.ru/image/gto/tn_142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smsport.ru/image/gto/tn_142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62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26699"/>
          <w:sz w:val="18"/>
          <w:szCs w:val="18"/>
        </w:rPr>
        <w:drawing>
          <wp:inline distT="0" distB="0" distL="0" distR="0" wp14:anchorId="6A45E47B" wp14:editId="165B1F73">
            <wp:extent cx="1909826" cy="1962150"/>
            <wp:effectExtent l="19050" t="0" r="0" b="0"/>
            <wp:docPr id="155" name="Рисунок 155" descr="http://www.smsport.ru/image/gto/tn_0694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smsport.ru/image/gto/tn_0694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826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177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21177F">
        <w:rPr>
          <w:rFonts w:ascii="Arial" w:eastAsia="Times New Roman" w:hAnsi="Arial" w:cs="Arial"/>
          <w:i/>
          <w:iCs/>
          <w:color w:val="000000"/>
          <w:sz w:val="18"/>
        </w:rPr>
        <w:t xml:space="preserve">Значки ГТО в редакции 1985 года </w:t>
      </w:r>
      <w:bookmarkStart w:id="0" w:name="_GoBack"/>
      <w:bookmarkEnd w:id="0"/>
      <w:r w:rsidRPr="0021177F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326699"/>
          <w:sz w:val="18"/>
          <w:szCs w:val="18"/>
        </w:rPr>
        <w:lastRenderedPageBreak/>
        <w:drawing>
          <wp:inline distT="0" distB="0" distL="0" distR="0" wp14:anchorId="5A2101D2" wp14:editId="3F4FB220">
            <wp:extent cx="2146300" cy="2495698"/>
            <wp:effectExtent l="19050" t="0" r="6350" b="0"/>
            <wp:docPr id="156" name="Рисунок 156" descr="http://www.smsport.ru/image/gto/tn_162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smsport.ru/image/gto/tn_162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49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177F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21177F" w:rsidRPr="00D7331E" w:rsidRDefault="0021177F" w:rsidP="00D7331E">
      <w:pPr>
        <w:jc w:val="center"/>
        <w:rPr>
          <w:rFonts w:ascii="Arial" w:eastAsia="Times New Roman" w:hAnsi="Arial" w:cs="Arial"/>
          <w:i/>
          <w:iCs/>
          <w:color w:val="000000"/>
          <w:sz w:val="18"/>
        </w:rPr>
      </w:pPr>
      <w:r w:rsidRPr="0021177F">
        <w:rPr>
          <w:rFonts w:ascii="Arial" w:eastAsia="Times New Roman" w:hAnsi="Arial" w:cs="Arial"/>
          <w:i/>
          <w:iCs/>
          <w:color w:val="000000"/>
          <w:sz w:val="18"/>
        </w:rPr>
        <w:t>Значок ГТО, выпущенный в конце 1980-х годов</w:t>
      </w:r>
    </w:p>
    <w:p w:rsidR="0021177F" w:rsidRDefault="0021177F" w:rsidP="0021177F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326699"/>
          <w:sz w:val="18"/>
          <w:szCs w:val="18"/>
        </w:rPr>
        <w:drawing>
          <wp:inline distT="0" distB="0" distL="0" distR="0">
            <wp:extent cx="1911096" cy="1885950"/>
            <wp:effectExtent l="19050" t="0" r="0" b="0"/>
            <wp:docPr id="160" name="Рисунок 160" descr="http://www.smsport.ru/image/gto/tn_145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smsport.ru/image/gto/tn_145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096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26699"/>
          <w:sz w:val="18"/>
          <w:szCs w:val="18"/>
        </w:rPr>
        <w:drawing>
          <wp:inline distT="0" distB="0" distL="0" distR="0">
            <wp:extent cx="1923669" cy="1885950"/>
            <wp:effectExtent l="19050" t="0" r="381" b="0"/>
            <wp:docPr id="161" name="Рисунок 161" descr="http://www.smsport.ru/image/gto/tn_169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smsport.ru/image/gto/tn_169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669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26699"/>
          <w:sz w:val="18"/>
          <w:szCs w:val="18"/>
        </w:rPr>
        <w:drawing>
          <wp:inline distT="0" distB="0" distL="0" distR="0">
            <wp:extent cx="1930400" cy="1868129"/>
            <wp:effectExtent l="19050" t="0" r="0" b="0"/>
            <wp:docPr id="162" name="Рисунок 162" descr="http://www.smsport.ru/image/gto/n/tn_gtosverdl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smsport.ru/image/gto/n/tn_gtosverdl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55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noProof/>
          <w:color w:val="326699"/>
          <w:sz w:val="18"/>
          <w:szCs w:val="18"/>
        </w:rPr>
        <w:drawing>
          <wp:inline distT="0" distB="0" distL="0" distR="0">
            <wp:extent cx="1797050" cy="1773405"/>
            <wp:effectExtent l="19050" t="0" r="0" b="0"/>
            <wp:docPr id="163" name="Рисунок 163" descr="http://www.smsport.ru/image/gto/n/tn_01502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smsport.ru/image/gto/n/tn_01502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265" cy="177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26699"/>
          <w:sz w:val="18"/>
          <w:szCs w:val="18"/>
        </w:rPr>
        <w:drawing>
          <wp:inline distT="0" distB="0" distL="0" distR="0">
            <wp:extent cx="1727200" cy="1704473"/>
            <wp:effectExtent l="19050" t="0" r="6350" b="0"/>
            <wp:docPr id="164" name="Рисунок 164" descr="http://www.smsport.ru/image/gto/tn_15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smsport.ru/image/gto/tn_15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189" cy="170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26699"/>
          <w:sz w:val="18"/>
          <w:szCs w:val="18"/>
        </w:rPr>
        <w:drawing>
          <wp:inline distT="0" distB="0" distL="0" distR="0">
            <wp:extent cx="1758527" cy="1701800"/>
            <wp:effectExtent l="19050" t="0" r="0" b="0"/>
            <wp:docPr id="165" name="Рисунок 165" descr="http://www.smsport.ru/image/gto/tn_1389-1-f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smsport.ru/image/gto/tn_1389-1-f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527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21177F" w:rsidRPr="00B57FAA" w:rsidRDefault="0021177F" w:rsidP="0021177F">
      <w:pPr>
        <w:jc w:val="center"/>
        <w:rPr>
          <w:b/>
          <w:sz w:val="52"/>
          <w:szCs w:val="52"/>
        </w:rPr>
      </w:pPr>
      <w:r>
        <w:rPr>
          <w:rFonts w:ascii="Arial" w:hAnsi="Arial" w:cs="Arial"/>
          <w:color w:val="000000"/>
          <w:sz w:val="18"/>
          <w:szCs w:val="18"/>
        </w:rPr>
        <w:t>Современные значки ГТО</w:t>
      </w:r>
    </w:p>
    <w:sectPr w:rsidR="0021177F" w:rsidRPr="00B57FAA" w:rsidSect="0078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4F" w:rsidRDefault="0070694F" w:rsidP="00D7331E">
      <w:pPr>
        <w:spacing w:after="0" w:line="240" w:lineRule="auto"/>
      </w:pPr>
      <w:r>
        <w:separator/>
      </w:r>
    </w:p>
  </w:endnote>
  <w:endnote w:type="continuationSeparator" w:id="0">
    <w:p w:rsidR="0070694F" w:rsidRDefault="0070694F" w:rsidP="00D7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4F" w:rsidRDefault="0070694F" w:rsidP="00D7331E">
      <w:pPr>
        <w:spacing w:after="0" w:line="240" w:lineRule="auto"/>
      </w:pPr>
      <w:r>
        <w:separator/>
      </w:r>
    </w:p>
  </w:footnote>
  <w:footnote w:type="continuationSeparator" w:id="0">
    <w:p w:rsidR="0070694F" w:rsidRDefault="0070694F" w:rsidP="00D73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7875"/>
    <w:rsid w:val="0021177F"/>
    <w:rsid w:val="00357875"/>
    <w:rsid w:val="004A22A4"/>
    <w:rsid w:val="00607A85"/>
    <w:rsid w:val="0070694F"/>
    <w:rsid w:val="00781556"/>
    <w:rsid w:val="007B1C1D"/>
    <w:rsid w:val="007E04AD"/>
    <w:rsid w:val="00911127"/>
    <w:rsid w:val="00945364"/>
    <w:rsid w:val="00B17E38"/>
    <w:rsid w:val="00B57FAA"/>
    <w:rsid w:val="00B975A1"/>
    <w:rsid w:val="00D7331E"/>
    <w:rsid w:val="00D9241A"/>
    <w:rsid w:val="00D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57FA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5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FAA"/>
    <w:rPr>
      <w:rFonts w:ascii="Tahoma" w:hAnsi="Tahoma" w:cs="Tahoma"/>
      <w:sz w:val="16"/>
      <w:szCs w:val="16"/>
    </w:rPr>
  </w:style>
  <w:style w:type="paragraph" w:customStyle="1" w:styleId="ch">
    <w:name w:val="ch"/>
    <w:basedOn w:val="a"/>
    <w:rsid w:val="0021177F"/>
    <w:pPr>
      <w:spacing w:after="0" w:line="240" w:lineRule="auto"/>
      <w:ind w:firstLine="400"/>
      <w:jc w:val="both"/>
    </w:pPr>
    <w:rPr>
      <w:rFonts w:ascii="Arial" w:eastAsia="Times New Roman" w:hAnsi="Arial" w:cs="Arial"/>
      <w:sz w:val="18"/>
      <w:szCs w:val="18"/>
    </w:rPr>
  </w:style>
  <w:style w:type="character" w:styleId="a6">
    <w:name w:val="Strong"/>
    <w:basedOn w:val="a0"/>
    <w:uiPriority w:val="22"/>
    <w:qFormat/>
    <w:rsid w:val="0021177F"/>
    <w:rPr>
      <w:b/>
      <w:bCs/>
    </w:rPr>
  </w:style>
  <w:style w:type="paragraph" w:styleId="a7">
    <w:name w:val="header"/>
    <w:basedOn w:val="a"/>
    <w:link w:val="a8"/>
    <w:uiPriority w:val="99"/>
    <w:unhideWhenUsed/>
    <w:rsid w:val="00D7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331E"/>
  </w:style>
  <w:style w:type="paragraph" w:styleId="a9">
    <w:name w:val="footer"/>
    <w:basedOn w:val="a"/>
    <w:link w:val="aa"/>
    <w:uiPriority w:val="99"/>
    <w:unhideWhenUsed/>
    <w:rsid w:val="00D7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3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msport.ru/image/gto/134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yperlink" Target="http://www.smsport.ru/image/gto/06940.jpg" TargetMode="External"/><Relationship Id="rId34" Type="http://schemas.openxmlformats.org/officeDocument/2006/relationships/image" Target="media/image14.jpeg"/><Relationship Id="rId7" Type="http://schemas.openxmlformats.org/officeDocument/2006/relationships/hyperlink" Target="http://www.smsport.ru/image/gto/111-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smsport.ru/image/gto/137.jpg" TargetMode="External"/><Relationship Id="rId25" Type="http://schemas.openxmlformats.org/officeDocument/2006/relationships/hyperlink" Target="http://www.smsport.ru/image/gto/145.jpg" TargetMode="External"/><Relationship Id="rId33" Type="http://schemas.openxmlformats.org/officeDocument/2006/relationships/hyperlink" Target="http://www.smsport.ru/image/gto/150.jp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smsport.ru/image/gto/n/gtosverdl.jp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msport.ru/image/gto/GTO-72_zolotoj_2.jpg" TargetMode="Externa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msport.ru/image/gto/GTO-72_zolotoj_4.jpg" TargetMode="External"/><Relationship Id="rId23" Type="http://schemas.openxmlformats.org/officeDocument/2006/relationships/hyperlink" Target="http://www.smsport.ru/image/gto/162.jpg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http://www.smsport.ru/image/gto/142.jpg" TargetMode="External"/><Relationship Id="rId31" Type="http://schemas.openxmlformats.org/officeDocument/2006/relationships/hyperlink" Target="http://www.smsport.ru/image/gto/n/0150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sport.ru/image/gto/117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://www.smsport.ru/image/gto/169.jpg" TargetMode="External"/><Relationship Id="rId30" Type="http://schemas.openxmlformats.org/officeDocument/2006/relationships/image" Target="media/image12.jpeg"/><Relationship Id="rId35" Type="http://schemas.openxmlformats.org/officeDocument/2006/relationships/hyperlink" Target="http://www.smsport.ru/image/gto/1389-1-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Любушкина Ольга Александровна</cp:lastModifiedBy>
  <cp:revision>6</cp:revision>
  <dcterms:created xsi:type="dcterms:W3CDTF">2015-08-28T20:06:00Z</dcterms:created>
  <dcterms:modified xsi:type="dcterms:W3CDTF">2018-06-01T14:05:00Z</dcterms:modified>
</cp:coreProperties>
</file>